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83" w:rsidRDefault="00651383" w:rsidP="002C738D">
      <w:pPr>
        <w:spacing w:line="480" w:lineRule="exact"/>
        <w:jc w:val="center"/>
        <w:rPr>
          <w:sz w:val="72"/>
          <w:szCs w:val="72"/>
        </w:rPr>
      </w:pPr>
    </w:p>
    <w:p w:rsidR="007B60F2" w:rsidRDefault="0094330B" w:rsidP="00F55CE8">
      <w:pPr>
        <w:spacing w:line="840" w:lineRule="exact"/>
        <w:jc w:val="center"/>
        <w:rPr>
          <w:sz w:val="72"/>
          <w:szCs w:val="72"/>
        </w:rPr>
      </w:pPr>
      <w:r>
        <w:rPr>
          <w:rFonts w:hint="eastAsia"/>
          <w:sz w:val="72"/>
          <w:szCs w:val="72"/>
        </w:rPr>
        <w:t>安庆首创水务有限责任公司</w:t>
      </w:r>
    </w:p>
    <w:p w:rsidR="007B60F2" w:rsidRDefault="007B60F2" w:rsidP="002C738D">
      <w:pPr>
        <w:spacing w:line="480" w:lineRule="exact"/>
        <w:rPr>
          <w:sz w:val="72"/>
          <w:szCs w:val="72"/>
        </w:rPr>
      </w:pPr>
    </w:p>
    <w:p w:rsidR="007B60F2" w:rsidRDefault="007B60F2" w:rsidP="002C738D">
      <w:pPr>
        <w:spacing w:line="480" w:lineRule="exact"/>
        <w:rPr>
          <w:sz w:val="72"/>
          <w:szCs w:val="72"/>
        </w:rPr>
      </w:pPr>
    </w:p>
    <w:p w:rsidR="007B60F2" w:rsidRDefault="007B60F2" w:rsidP="002C738D">
      <w:pPr>
        <w:spacing w:line="480" w:lineRule="exact"/>
        <w:rPr>
          <w:sz w:val="72"/>
          <w:szCs w:val="72"/>
        </w:rPr>
      </w:pPr>
    </w:p>
    <w:p w:rsidR="007B60F2" w:rsidRDefault="007B60F2" w:rsidP="002C738D">
      <w:pPr>
        <w:spacing w:line="480" w:lineRule="exact"/>
        <w:rPr>
          <w:sz w:val="72"/>
          <w:szCs w:val="72"/>
        </w:rPr>
      </w:pPr>
    </w:p>
    <w:p w:rsidR="007B60F2" w:rsidRDefault="0094330B" w:rsidP="002C738D">
      <w:pPr>
        <w:spacing w:line="480" w:lineRule="exact"/>
        <w:jc w:val="center"/>
        <w:rPr>
          <w:sz w:val="52"/>
          <w:szCs w:val="52"/>
        </w:rPr>
      </w:pPr>
      <w:r>
        <w:rPr>
          <w:rFonts w:hint="eastAsia"/>
          <w:sz w:val="52"/>
          <w:szCs w:val="52"/>
        </w:rPr>
        <w:t>2021</w:t>
      </w:r>
      <w:r>
        <w:rPr>
          <w:rFonts w:hint="eastAsia"/>
          <w:sz w:val="52"/>
          <w:szCs w:val="52"/>
        </w:rPr>
        <w:t>年企业环境报告书</w:t>
      </w:r>
    </w:p>
    <w:p w:rsidR="007B60F2" w:rsidRDefault="007B60F2" w:rsidP="002C738D">
      <w:pPr>
        <w:spacing w:line="480" w:lineRule="exact"/>
        <w:ind w:leftChars="200" w:left="420" w:firstLineChars="200" w:firstLine="560"/>
        <w:jc w:val="left"/>
        <w:rPr>
          <w:rFonts w:ascii="宋体" w:eastAsia="宋体" w:hAnsi="宋体" w:cs="宋体"/>
          <w:bCs/>
          <w:color w:val="333333"/>
          <w:sz w:val="28"/>
          <w:szCs w:val="28"/>
        </w:rPr>
      </w:pPr>
    </w:p>
    <w:p w:rsidR="007B60F2" w:rsidRDefault="007B60F2" w:rsidP="002C738D">
      <w:pPr>
        <w:spacing w:line="480" w:lineRule="exact"/>
        <w:ind w:leftChars="200" w:left="420" w:firstLineChars="200" w:firstLine="560"/>
        <w:jc w:val="left"/>
        <w:rPr>
          <w:rFonts w:ascii="宋体" w:eastAsia="宋体" w:hAnsi="宋体" w:cs="宋体"/>
          <w:bCs/>
          <w:color w:val="333333"/>
          <w:sz w:val="28"/>
          <w:szCs w:val="28"/>
        </w:rPr>
      </w:pPr>
    </w:p>
    <w:p w:rsidR="007B60F2" w:rsidRDefault="007B60F2" w:rsidP="002C738D">
      <w:pPr>
        <w:spacing w:line="480" w:lineRule="exact"/>
        <w:ind w:leftChars="200" w:left="420" w:firstLineChars="200" w:firstLine="560"/>
        <w:jc w:val="left"/>
        <w:rPr>
          <w:rFonts w:ascii="宋体" w:eastAsia="宋体" w:hAnsi="宋体" w:cs="宋体"/>
          <w:bCs/>
          <w:color w:val="333333"/>
          <w:sz w:val="28"/>
          <w:szCs w:val="28"/>
        </w:rPr>
      </w:pPr>
    </w:p>
    <w:p w:rsidR="007B60F2" w:rsidRDefault="007B60F2" w:rsidP="002C738D">
      <w:pPr>
        <w:spacing w:line="480" w:lineRule="exact"/>
        <w:ind w:leftChars="200" w:left="420" w:firstLineChars="200" w:firstLine="560"/>
        <w:jc w:val="left"/>
        <w:rPr>
          <w:rFonts w:ascii="宋体" w:eastAsia="宋体" w:hAnsi="宋体" w:cs="宋体"/>
          <w:bCs/>
          <w:color w:val="333333"/>
          <w:sz w:val="28"/>
          <w:szCs w:val="28"/>
        </w:rPr>
      </w:pPr>
    </w:p>
    <w:p w:rsidR="007B60F2" w:rsidRDefault="007B60F2" w:rsidP="002C738D">
      <w:pPr>
        <w:spacing w:line="480" w:lineRule="exact"/>
        <w:ind w:leftChars="200" w:left="420" w:firstLineChars="200" w:firstLine="560"/>
        <w:jc w:val="left"/>
        <w:rPr>
          <w:rFonts w:ascii="宋体" w:eastAsia="宋体" w:hAnsi="宋体" w:cs="宋体"/>
          <w:bCs/>
          <w:color w:val="333333"/>
          <w:sz w:val="28"/>
          <w:szCs w:val="28"/>
        </w:rPr>
      </w:pPr>
    </w:p>
    <w:p w:rsidR="007B60F2" w:rsidRDefault="007B60F2" w:rsidP="002C738D">
      <w:pPr>
        <w:spacing w:line="480" w:lineRule="exact"/>
        <w:ind w:leftChars="200" w:left="420" w:firstLineChars="200" w:firstLine="560"/>
        <w:jc w:val="left"/>
        <w:rPr>
          <w:rFonts w:ascii="宋体" w:eastAsia="宋体" w:hAnsi="宋体" w:cs="宋体"/>
          <w:bCs/>
          <w:color w:val="333333"/>
          <w:sz w:val="28"/>
          <w:szCs w:val="28"/>
        </w:rPr>
      </w:pPr>
    </w:p>
    <w:p w:rsidR="007B60F2" w:rsidRDefault="007B60F2" w:rsidP="002C738D">
      <w:pPr>
        <w:spacing w:line="480" w:lineRule="exact"/>
        <w:ind w:leftChars="200" w:left="420" w:firstLineChars="200" w:firstLine="560"/>
        <w:jc w:val="left"/>
        <w:rPr>
          <w:rFonts w:ascii="宋体" w:eastAsia="宋体" w:hAnsi="宋体" w:cs="宋体"/>
          <w:bCs/>
          <w:color w:val="333333"/>
          <w:sz w:val="28"/>
          <w:szCs w:val="28"/>
        </w:rPr>
      </w:pPr>
    </w:p>
    <w:p w:rsidR="007B60F2" w:rsidRDefault="007B60F2" w:rsidP="002C738D">
      <w:pPr>
        <w:spacing w:line="480" w:lineRule="exact"/>
        <w:ind w:leftChars="200" w:left="420" w:firstLineChars="200" w:firstLine="560"/>
        <w:jc w:val="left"/>
        <w:rPr>
          <w:rFonts w:ascii="宋体" w:eastAsia="宋体" w:hAnsi="宋体" w:cs="宋体"/>
          <w:bCs/>
          <w:color w:val="333333"/>
          <w:sz w:val="28"/>
          <w:szCs w:val="28"/>
        </w:rPr>
      </w:pPr>
    </w:p>
    <w:p w:rsidR="007B60F2" w:rsidRDefault="007B60F2" w:rsidP="002C738D">
      <w:pPr>
        <w:spacing w:line="480" w:lineRule="exact"/>
        <w:ind w:leftChars="200" w:left="420" w:firstLineChars="200" w:firstLine="560"/>
        <w:jc w:val="left"/>
        <w:rPr>
          <w:rFonts w:ascii="宋体" w:eastAsia="宋体" w:hAnsi="宋体" w:cs="宋体"/>
          <w:bCs/>
          <w:color w:val="333333"/>
          <w:sz w:val="28"/>
          <w:szCs w:val="28"/>
        </w:rPr>
      </w:pPr>
    </w:p>
    <w:p w:rsidR="007B60F2" w:rsidRDefault="007B60F2" w:rsidP="002C738D">
      <w:pPr>
        <w:spacing w:line="480" w:lineRule="exact"/>
        <w:ind w:leftChars="200" w:left="420" w:firstLineChars="200" w:firstLine="560"/>
        <w:jc w:val="left"/>
        <w:rPr>
          <w:rFonts w:ascii="宋体" w:eastAsia="宋体" w:hAnsi="宋体" w:cs="宋体"/>
          <w:bCs/>
          <w:color w:val="333333"/>
          <w:sz w:val="28"/>
          <w:szCs w:val="28"/>
        </w:rPr>
        <w:sectPr w:rsidR="007B60F2">
          <w:pgSz w:w="11905" w:h="16840"/>
          <w:pgMar w:top="1871" w:right="1418" w:bottom="1440" w:left="1418" w:header="720" w:footer="720" w:gutter="0"/>
          <w:cols w:space="720"/>
        </w:sectPr>
      </w:pPr>
    </w:p>
    <w:sdt>
      <w:sdtPr>
        <w:rPr>
          <w:rFonts w:ascii="宋体" w:eastAsia="宋体" w:hAnsi="宋体"/>
        </w:rPr>
        <w:id w:val="147468449"/>
        <w:docPartObj>
          <w:docPartGallery w:val="Table of Contents"/>
          <w:docPartUnique/>
        </w:docPartObj>
      </w:sdtPr>
      <w:sdtEndPr>
        <w:rPr>
          <w:rFonts w:cs="宋体" w:hint="eastAsia"/>
          <w:b/>
          <w:bCs/>
          <w:color w:val="333333"/>
          <w:szCs w:val="28"/>
        </w:rPr>
      </w:sdtEndPr>
      <w:sdtContent>
        <w:p w:rsidR="007B60F2" w:rsidRDefault="0094330B" w:rsidP="002C738D">
          <w:pPr>
            <w:spacing w:line="480" w:lineRule="exact"/>
            <w:jc w:val="center"/>
            <w:rPr>
              <w:rFonts w:ascii="宋体" w:eastAsia="宋体" w:hAnsi="宋体"/>
              <w:b/>
              <w:bCs/>
              <w:sz w:val="44"/>
              <w:szCs w:val="44"/>
            </w:rPr>
          </w:pPr>
          <w:r w:rsidRPr="007321F0">
            <w:rPr>
              <w:rFonts w:ascii="宋体" w:eastAsia="宋体" w:hAnsi="宋体"/>
              <w:b/>
              <w:bCs/>
              <w:sz w:val="44"/>
              <w:szCs w:val="44"/>
            </w:rPr>
            <w:t>目</w:t>
          </w:r>
          <w:r w:rsidR="00CB2861">
            <w:rPr>
              <w:rFonts w:ascii="宋体" w:eastAsia="宋体" w:hAnsi="宋体" w:hint="eastAsia"/>
              <w:b/>
              <w:bCs/>
              <w:sz w:val="44"/>
              <w:szCs w:val="44"/>
            </w:rPr>
            <w:t xml:space="preserve">  </w:t>
          </w:r>
          <w:r w:rsidRPr="007321F0">
            <w:rPr>
              <w:rFonts w:ascii="宋体" w:eastAsia="宋体" w:hAnsi="宋体"/>
              <w:b/>
              <w:bCs/>
              <w:sz w:val="44"/>
              <w:szCs w:val="44"/>
            </w:rPr>
            <w:t>录</w:t>
          </w:r>
        </w:p>
        <w:p w:rsidR="00CB2861" w:rsidRDefault="00CB2861" w:rsidP="002C738D">
          <w:pPr>
            <w:spacing w:line="480" w:lineRule="exact"/>
            <w:jc w:val="center"/>
            <w:rPr>
              <w:rFonts w:ascii="宋体" w:eastAsia="宋体" w:hAnsi="宋体"/>
              <w:b/>
              <w:bCs/>
              <w:sz w:val="44"/>
              <w:szCs w:val="44"/>
            </w:rPr>
          </w:pPr>
        </w:p>
        <w:p w:rsidR="00CB2861" w:rsidRDefault="00CB2861" w:rsidP="002C738D">
          <w:pPr>
            <w:spacing w:line="480" w:lineRule="exact"/>
            <w:jc w:val="center"/>
            <w:rPr>
              <w:b/>
              <w:bCs/>
              <w:sz w:val="32"/>
              <w:szCs w:val="32"/>
            </w:rPr>
          </w:pPr>
        </w:p>
        <w:p w:rsidR="006C61CD" w:rsidRPr="006C61CD" w:rsidRDefault="00210C61" w:rsidP="006C61CD">
          <w:pPr>
            <w:pStyle w:val="20"/>
            <w:tabs>
              <w:tab w:val="right" w:leader="dot" w:pos="9059"/>
            </w:tabs>
            <w:spacing w:line="640" w:lineRule="exact"/>
            <w:rPr>
              <w:noProof/>
              <w:sz w:val="32"/>
              <w:szCs w:val="32"/>
            </w:rPr>
          </w:pPr>
          <w:r w:rsidRPr="00210C61">
            <w:rPr>
              <w:rFonts w:ascii="宋体" w:eastAsia="宋体" w:hAnsi="宋体" w:cs="宋体" w:hint="eastAsia"/>
              <w:bCs/>
              <w:color w:val="333333"/>
              <w:sz w:val="32"/>
              <w:szCs w:val="32"/>
            </w:rPr>
            <w:fldChar w:fldCharType="begin"/>
          </w:r>
          <w:r w:rsidR="0094330B">
            <w:rPr>
              <w:rFonts w:ascii="宋体" w:eastAsia="宋体" w:hAnsi="宋体" w:cs="宋体" w:hint="eastAsia"/>
              <w:bCs/>
              <w:color w:val="333333"/>
              <w:sz w:val="32"/>
              <w:szCs w:val="32"/>
            </w:rPr>
            <w:instrText xml:space="preserve">TOC \o "1-2" \h \u </w:instrText>
          </w:r>
          <w:r w:rsidRPr="00210C61">
            <w:rPr>
              <w:rFonts w:ascii="宋体" w:eastAsia="宋体" w:hAnsi="宋体" w:cs="宋体" w:hint="eastAsia"/>
              <w:bCs/>
              <w:color w:val="333333"/>
              <w:sz w:val="32"/>
              <w:szCs w:val="32"/>
            </w:rPr>
            <w:fldChar w:fldCharType="separate"/>
          </w:r>
          <w:hyperlink w:anchor="_Toc101433925" w:history="1">
            <w:r w:rsidR="006C61CD" w:rsidRPr="006C61CD">
              <w:rPr>
                <w:rStyle w:val="a9"/>
                <w:rFonts w:hint="eastAsia"/>
                <w:noProof/>
                <w:sz w:val="32"/>
                <w:szCs w:val="32"/>
              </w:rPr>
              <w:t>一、公司致辞</w:t>
            </w:r>
            <w:r w:rsidR="006C61CD" w:rsidRPr="006C61CD">
              <w:rPr>
                <w:noProof/>
                <w:sz w:val="32"/>
                <w:szCs w:val="32"/>
              </w:rPr>
              <w:tab/>
            </w:r>
            <w:r w:rsidRPr="006C61CD">
              <w:rPr>
                <w:noProof/>
                <w:sz w:val="32"/>
                <w:szCs w:val="32"/>
              </w:rPr>
              <w:fldChar w:fldCharType="begin"/>
            </w:r>
            <w:r w:rsidR="006C61CD" w:rsidRPr="006C61CD">
              <w:rPr>
                <w:noProof/>
                <w:sz w:val="32"/>
                <w:szCs w:val="32"/>
              </w:rPr>
              <w:instrText xml:space="preserve"> PAGEREF _Toc101433925 \h </w:instrText>
            </w:r>
            <w:r w:rsidRPr="006C61CD">
              <w:rPr>
                <w:noProof/>
                <w:sz w:val="32"/>
                <w:szCs w:val="32"/>
              </w:rPr>
            </w:r>
            <w:r w:rsidRPr="006C61CD">
              <w:rPr>
                <w:noProof/>
                <w:sz w:val="32"/>
                <w:szCs w:val="32"/>
              </w:rPr>
              <w:fldChar w:fldCharType="separate"/>
            </w:r>
            <w:r w:rsidR="007D1E37">
              <w:rPr>
                <w:noProof/>
                <w:sz w:val="32"/>
                <w:szCs w:val="32"/>
              </w:rPr>
              <w:t>2</w:t>
            </w:r>
            <w:r w:rsidRPr="006C61CD">
              <w:rPr>
                <w:noProof/>
                <w:sz w:val="32"/>
                <w:szCs w:val="32"/>
              </w:rPr>
              <w:fldChar w:fldCharType="end"/>
            </w:r>
          </w:hyperlink>
        </w:p>
        <w:p w:rsidR="006C61CD" w:rsidRPr="006C61CD" w:rsidRDefault="00210C61" w:rsidP="006C61CD">
          <w:pPr>
            <w:pStyle w:val="20"/>
            <w:tabs>
              <w:tab w:val="right" w:leader="dot" w:pos="9059"/>
            </w:tabs>
            <w:spacing w:line="640" w:lineRule="exact"/>
            <w:rPr>
              <w:noProof/>
              <w:sz w:val="32"/>
              <w:szCs w:val="32"/>
            </w:rPr>
          </w:pPr>
          <w:hyperlink w:anchor="_Toc101433926" w:history="1">
            <w:r w:rsidR="006C61CD" w:rsidRPr="006C61CD">
              <w:rPr>
                <w:rStyle w:val="a9"/>
                <w:rFonts w:hint="eastAsia"/>
                <w:noProof/>
                <w:sz w:val="32"/>
                <w:szCs w:val="32"/>
              </w:rPr>
              <w:t>二、公司基本情况</w:t>
            </w:r>
            <w:r w:rsidR="006C61CD" w:rsidRPr="006C61CD">
              <w:rPr>
                <w:noProof/>
                <w:sz w:val="32"/>
                <w:szCs w:val="32"/>
              </w:rPr>
              <w:tab/>
            </w:r>
            <w:r w:rsidRPr="006C61CD">
              <w:rPr>
                <w:noProof/>
                <w:sz w:val="32"/>
                <w:szCs w:val="32"/>
              </w:rPr>
              <w:fldChar w:fldCharType="begin"/>
            </w:r>
            <w:r w:rsidR="006C61CD" w:rsidRPr="006C61CD">
              <w:rPr>
                <w:noProof/>
                <w:sz w:val="32"/>
                <w:szCs w:val="32"/>
              </w:rPr>
              <w:instrText xml:space="preserve"> PAGEREF _Toc101433926 \h </w:instrText>
            </w:r>
            <w:r w:rsidRPr="006C61CD">
              <w:rPr>
                <w:noProof/>
                <w:sz w:val="32"/>
                <w:szCs w:val="32"/>
              </w:rPr>
            </w:r>
            <w:r w:rsidRPr="006C61CD">
              <w:rPr>
                <w:noProof/>
                <w:sz w:val="32"/>
                <w:szCs w:val="32"/>
              </w:rPr>
              <w:fldChar w:fldCharType="separate"/>
            </w:r>
            <w:r w:rsidR="007D1E37">
              <w:rPr>
                <w:noProof/>
                <w:sz w:val="32"/>
                <w:szCs w:val="32"/>
              </w:rPr>
              <w:t>2</w:t>
            </w:r>
            <w:r w:rsidRPr="006C61CD">
              <w:rPr>
                <w:noProof/>
                <w:sz w:val="32"/>
                <w:szCs w:val="32"/>
              </w:rPr>
              <w:fldChar w:fldCharType="end"/>
            </w:r>
          </w:hyperlink>
        </w:p>
        <w:p w:rsidR="006C61CD" w:rsidRPr="006C61CD" w:rsidRDefault="00210C61" w:rsidP="006C61CD">
          <w:pPr>
            <w:pStyle w:val="20"/>
            <w:tabs>
              <w:tab w:val="right" w:leader="dot" w:pos="9059"/>
            </w:tabs>
            <w:spacing w:line="640" w:lineRule="exact"/>
            <w:rPr>
              <w:noProof/>
              <w:sz w:val="32"/>
              <w:szCs w:val="32"/>
            </w:rPr>
          </w:pPr>
          <w:hyperlink w:anchor="_Toc101433927" w:history="1">
            <w:r w:rsidR="006C61CD" w:rsidRPr="006C61CD">
              <w:rPr>
                <w:rStyle w:val="a9"/>
                <w:rFonts w:hint="eastAsia"/>
                <w:noProof/>
                <w:sz w:val="32"/>
                <w:szCs w:val="32"/>
              </w:rPr>
              <w:t>三、公司从事的行业及规模</w:t>
            </w:r>
            <w:r w:rsidR="006C61CD" w:rsidRPr="006C61CD">
              <w:rPr>
                <w:noProof/>
                <w:sz w:val="32"/>
                <w:szCs w:val="32"/>
              </w:rPr>
              <w:tab/>
            </w:r>
            <w:r w:rsidRPr="006C61CD">
              <w:rPr>
                <w:noProof/>
                <w:sz w:val="32"/>
                <w:szCs w:val="32"/>
              </w:rPr>
              <w:fldChar w:fldCharType="begin"/>
            </w:r>
            <w:r w:rsidR="006C61CD" w:rsidRPr="006C61CD">
              <w:rPr>
                <w:noProof/>
                <w:sz w:val="32"/>
                <w:szCs w:val="32"/>
              </w:rPr>
              <w:instrText xml:space="preserve"> PAGEREF _Toc101433927 \h </w:instrText>
            </w:r>
            <w:r w:rsidRPr="006C61CD">
              <w:rPr>
                <w:noProof/>
                <w:sz w:val="32"/>
                <w:szCs w:val="32"/>
              </w:rPr>
            </w:r>
            <w:r w:rsidRPr="006C61CD">
              <w:rPr>
                <w:noProof/>
                <w:sz w:val="32"/>
                <w:szCs w:val="32"/>
              </w:rPr>
              <w:fldChar w:fldCharType="separate"/>
            </w:r>
            <w:r w:rsidR="007D1E37">
              <w:rPr>
                <w:noProof/>
                <w:sz w:val="32"/>
                <w:szCs w:val="32"/>
              </w:rPr>
              <w:t>3</w:t>
            </w:r>
            <w:r w:rsidRPr="006C61CD">
              <w:rPr>
                <w:noProof/>
                <w:sz w:val="32"/>
                <w:szCs w:val="32"/>
              </w:rPr>
              <w:fldChar w:fldCharType="end"/>
            </w:r>
          </w:hyperlink>
        </w:p>
        <w:p w:rsidR="006C61CD" w:rsidRPr="006C61CD" w:rsidRDefault="00210C61" w:rsidP="006C61CD">
          <w:pPr>
            <w:pStyle w:val="20"/>
            <w:tabs>
              <w:tab w:val="right" w:leader="dot" w:pos="9059"/>
            </w:tabs>
            <w:spacing w:line="640" w:lineRule="exact"/>
            <w:rPr>
              <w:noProof/>
              <w:sz w:val="32"/>
              <w:szCs w:val="32"/>
            </w:rPr>
          </w:pPr>
          <w:hyperlink w:anchor="_Toc101433928" w:history="1">
            <w:r w:rsidR="006C61CD" w:rsidRPr="006C61CD">
              <w:rPr>
                <w:rStyle w:val="a9"/>
                <w:rFonts w:hint="eastAsia"/>
                <w:noProof/>
                <w:sz w:val="32"/>
                <w:szCs w:val="32"/>
              </w:rPr>
              <w:t>四、公司组织架构</w:t>
            </w:r>
            <w:r w:rsidR="006C61CD" w:rsidRPr="006C61CD">
              <w:rPr>
                <w:noProof/>
                <w:sz w:val="32"/>
                <w:szCs w:val="32"/>
              </w:rPr>
              <w:tab/>
            </w:r>
            <w:r w:rsidRPr="006C61CD">
              <w:rPr>
                <w:noProof/>
                <w:sz w:val="32"/>
                <w:szCs w:val="32"/>
              </w:rPr>
              <w:fldChar w:fldCharType="begin"/>
            </w:r>
            <w:r w:rsidR="006C61CD" w:rsidRPr="006C61CD">
              <w:rPr>
                <w:noProof/>
                <w:sz w:val="32"/>
                <w:szCs w:val="32"/>
              </w:rPr>
              <w:instrText xml:space="preserve"> PAGEREF _Toc101433928 \h </w:instrText>
            </w:r>
            <w:r w:rsidRPr="006C61CD">
              <w:rPr>
                <w:noProof/>
                <w:sz w:val="32"/>
                <w:szCs w:val="32"/>
              </w:rPr>
            </w:r>
            <w:r w:rsidRPr="006C61CD">
              <w:rPr>
                <w:noProof/>
                <w:sz w:val="32"/>
                <w:szCs w:val="32"/>
              </w:rPr>
              <w:fldChar w:fldCharType="separate"/>
            </w:r>
            <w:r w:rsidR="007D1E37">
              <w:rPr>
                <w:noProof/>
                <w:sz w:val="32"/>
                <w:szCs w:val="32"/>
              </w:rPr>
              <w:t>3</w:t>
            </w:r>
            <w:r w:rsidRPr="006C61CD">
              <w:rPr>
                <w:noProof/>
                <w:sz w:val="32"/>
                <w:szCs w:val="32"/>
              </w:rPr>
              <w:fldChar w:fldCharType="end"/>
            </w:r>
          </w:hyperlink>
        </w:p>
        <w:p w:rsidR="006C61CD" w:rsidRPr="006C61CD" w:rsidRDefault="00210C61" w:rsidP="006C61CD">
          <w:pPr>
            <w:pStyle w:val="20"/>
            <w:tabs>
              <w:tab w:val="right" w:leader="dot" w:pos="9059"/>
            </w:tabs>
            <w:spacing w:line="640" w:lineRule="exact"/>
            <w:rPr>
              <w:noProof/>
              <w:sz w:val="32"/>
              <w:szCs w:val="32"/>
            </w:rPr>
          </w:pPr>
          <w:hyperlink w:anchor="_Toc101433929" w:history="1">
            <w:r w:rsidR="006C61CD" w:rsidRPr="006C61CD">
              <w:rPr>
                <w:rStyle w:val="a9"/>
                <w:rFonts w:hint="eastAsia"/>
                <w:noProof/>
                <w:sz w:val="32"/>
                <w:szCs w:val="32"/>
              </w:rPr>
              <w:t>五、环境管理状况</w:t>
            </w:r>
            <w:r w:rsidR="006C61CD" w:rsidRPr="006C61CD">
              <w:rPr>
                <w:noProof/>
                <w:sz w:val="32"/>
                <w:szCs w:val="32"/>
              </w:rPr>
              <w:tab/>
            </w:r>
            <w:r w:rsidRPr="006C61CD">
              <w:rPr>
                <w:noProof/>
                <w:sz w:val="32"/>
                <w:szCs w:val="32"/>
              </w:rPr>
              <w:fldChar w:fldCharType="begin"/>
            </w:r>
            <w:r w:rsidR="006C61CD" w:rsidRPr="006C61CD">
              <w:rPr>
                <w:noProof/>
                <w:sz w:val="32"/>
                <w:szCs w:val="32"/>
              </w:rPr>
              <w:instrText xml:space="preserve"> PAGEREF _Toc101433929 \h </w:instrText>
            </w:r>
            <w:r w:rsidRPr="006C61CD">
              <w:rPr>
                <w:noProof/>
                <w:sz w:val="32"/>
                <w:szCs w:val="32"/>
              </w:rPr>
            </w:r>
            <w:r w:rsidRPr="006C61CD">
              <w:rPr>
                <w:noProof/>
                <w:sz w:val="32"/>
                <w:szCs w:val="32"/>
              </w:rPr>
              <w:fldChar w:fldCharType="separate"/>
            </w:r>
            <w:r w:rsidR="007D1E37">
              <w:rPr>
                <w:noProof/>
                <w:sz w:val="32"/>
                <w:szCs w:val="32"/>
              </w:rPr>
              <w:t>5</w:t>
            </w:r>
            <w:r w:rsidRPr="006C61CD">
              <w:rPr>
                <w:noProof/>
                <w:sz w:val="32"/>
                <w:szCs w:val="32"/>
              </w:rPr>
              <w:fldChar w:fldCharType="end"/>
            </w:r>
          </w:hyperlink>
        </w:p>
        <w:p w:rsidR="006C61CD" w:rsidRPr="006C61CD" w:rsidRDefault="00210C61" w:rsidP="006C61CD">
          <w:pPr>
            <w:pStyle w:val="20"/>
            <w:tabs>
              <w:tab w:val="right" w:leader="dot" w:pos="9059"/>
            </w:tabs>
            <w:spacing w:line="640" w:lineRule="exact"/>
            <w:rPr>
              <w:noProof/>
              <w:sz w:val="32"/>
              <w:szCs w:val="32"/>
            </w:rPr>
          </w:pPr>
          <w:hyperlink w:anchor="_Toc101433930" w:history="1">
            <w:r w:rsidR="006C61CD" w:rsidRPr="006C61CD">
              <w:rPr>
                <w:rStyle w:val="a9"/>
                <w:rFonts w:hint="eastAsia"/>
                <w:noProof/>
                <w:sz w:val="32"/>
                <w:szCs w:val="32"/>
              </w:rPr>
              <w:t>六、环保目标</w:t>
            </w:r>
            <w:r w:rsidR="00110949">
              <w:rPr>
                <w:rStyle w:val="a9"/>
                <w:rFonts w:hint="eastAsia"/>
                <w:noProof/>
                <w:sz w:val="32"/>
                <w:szCs w:val="32"/>
              </w:rPr>
              <w:t>及完成情况</w:t>
            </w:r>
            <w:r w:rsidR="006C61CD" w:rsidRPr="006C61CD">
              <w:rPr>
                <w:noProof/>
                <w:sz w:val="32"/>
                <w:szCs w:val="32"/>
              </w:rPr>
              <w:tab/>
            </w:r>
            <w:r w:rsidRPr="006C61CD">
              <w:rPr>
                <w:noProof/>
                <w:sz w:val="32"/>
                <w:szCs w:val="32"/>
              </w:rPr>
              <w:fldChar w:fldCharType="begin"/>
            </w:r>
            <w:r w:rsidR="006C61CD" w:rsidRPr="006C61CD">
              <w:rPr>
                <w:noProof/>
                <w:sz w:val="32"/>
                <w:szCs w:val="32"/>
              </w:rPr>
              <w:instrText xml:space="preserve"> PAGEREF _Toc101433930 \h </w:instrText>
            </w:r>
            <w:r w:rsidRPr="006C61CD">
              <w:rPr>
                <w:noProof/>
                <w:sz w:val="32"/>
                <w:szCs w:val="32"/>
              </w:rPr>
            </w:r>
            <w:r w:rsidRPr="006C61CD">
              <w:rPr>
                <w:noProof/>
                <w:sz w:val="32"/>
                <w:szCs w:val="32"/>
              </w:rPr>
              <w:fldChar w:fldCharType="separate"/>
            </w:r>
            <w:r w:rsidR="007D1E37">
              <w:rPr>
                <w:noProof/>
                <w:sz w:val="32"/>
                <w:szCs w:val="32"/>
              </w:rPr>
              <w:t>8</w:t>
            </w:r>
            <w:r w:rsidRPr="006C61CD">
              <w:rPr>
                <w:noProof/>
                <w:sz w:val="32"/>
                <w:szCs w:val="32"/>
              </w:rPr>
              <w:fldChar w:fldCharType="end"/>
            </w:r>
          </w:hyperlink>
        </w:p>
        <w:p w:rsidR="006C61CD" w:rsidRPr="006C61CD" w:rsidRDefault="00210C61" w:rsidP="006C61CD">
          <w:pPr>
            <w:pStyle w:val="20"/>
            <w:tabs>
              <w:tab w:val="right" w:leader="dot" w:pos="9059"/>
            </w:tabs>
            <w:spacing w:line="640" w:lineRule="exact"/>
            <w:rPr>
              <w:noProof/>
              <w:sz w:val="32"/>
              <w:szCs w:val="32"/>
            </w:rPr>
          </w:pPr>
          <w:hyperlink w:anchor="_Toc101433931" w:history="1">
            <w:r w:rsidR="006C61CD" w:rsidRPr="006C61CD">
              <w:rPr>
                <w:rStyle w:val="a9"/>
                <w:rFonts w:hint="eastAsia"/>
                <w:noProof/>
                <w:sz w:val="32"/>
                <w:szCs w:val="32"/>
              </w:rPr>
              <w:t>七、总结</w:t>
            </w:r>
            <w:r w:rsidR="006C61CD" w:rsidRPr="006C61CD">
              <w:rPr>
                <w:noProof/>
                <w:sz w:val="32"/>
                <w:szCs w:val="32"/>
              </w:rPr>
              <w:tab/>
            </w:r>
            <w:r w:rsidRPr="006C61CD">
              <w:rPr>
                <w:noProof/>
                <w:sz w:val="32"/>
                <w:szCs w:val="32"/>
              </w:rPr>
              <w:fldChar w:fldCharType="begin"/>
            </w:r>
            <w:r w:rsidR="006C61CD" w:rsidRPr="006C61CD">
              <w:rPr>
                <w:noProof/>
                <w:sz w:val="32"/>
                <w:szCs w:val="32"/>
              </w:rPr>
              <w:instrText xml:space="preserve"> PAGEREF _Toc101433931 \h </w:instrText>
            </w:r>
            <w:r w:rsidRPr="006C61CD">
              <w:rPr>
                <w:noProof/>
                <w:sz w:val="32"/>
                <w:szCs w:val="32"/>
              </w:rPr>
            </w:r>
            <w:r w:rsidRPr="006C61CD">
              <w:rPr>
                <w:noProof/>
                <w:sz w:val="32"/>
                <w:szCs w:val="32"/>
              </w:rPr>
              <w:fldChar w:fldCharType="separate"/>
            </w:r>
            <w:r w:rsidR="007D1E37">
              <w:rPr>
                <w:noProof/>
                <w:sz w:val="32"/>
                <w:szCs w:val="32"/>
              </w:rPr>
              <w:t>9</w:t>
            </w:r>
            <w:r w:rsidRPr="006C61CD">
              <w:rPr>
                <w:noProof/>
                <w:sz w:val="32"/>
                <w:szCs w:val="32"/>
              </w:rPr>
              <w:fldChar w:fldCharType="end"/>
            </w:r>
          </w:hyperlink>
        </w:p>
        <w:p w:rsidR="006C61CD" w:rsidRDefault="00210C61" w:rsidP="006C61CD">
          <w:pPr>
            <w:pStyle w:val="20"/>
            <w:tabs>
              <w:tab w:val="right" w:leader="dot" w:pos="9059"/>
            </w:tabs>
            <w:spacing w:line="640" w:lineRule="exact"/>
            <w:rPr>
              <w:noProof/>
              <w:szCs w:val="22"/>
            </w:rPr>
          </w:pPr>
          <w:hyperlink w:anchor="_Toc101433932" w:history="1">
            <w:r w:rsidR="006C61CD" w:rsidRPr="006C61CD">
              <w:rPr>
                <w:rStyle w:val="a9"/>
                <w:rFonts w:hint="eastAsia"/>
                <w:noProof/>
                <w:sz w:val="32"/>
                <w:szCs w:val="32"/>
              </w:rPr>
              <w:t>八、报告编制说明</w:t>
            </w:r>
            <w:r w:rsidR="006C61CD" w:rsidRPr="006C61CD">
              <w:rPr>
                <w:noProof/>
                <w:sz w:val="32"/>
                <w:szCs w:val="32"/>
              </w:rPr>
              <w:tab/>
            </w:r>
            <w:r w:rsidRPr="006C61CD">
              <w:rPr>
                <w:noProof/>
                <w:sz w:val="32"/>
                <w:szCs w:val="32"/>
              </w:rPr>
              <w:fldChar w:fldCharType="begin"/>
            </w:r>
            <w:r w:rsidR="006C61CD" w:rsidRPr="006C61CD">
              <w:rPr>
                <w:noProof/>
                <w:sz w:val="32"/>
                <w:szCs w:val="32"/>
              </w:rPr>
              <w:instrText xml:space="preserve"> PAGEREF _Toc101433932 \h </w:instrText>
            </w:r>
            <w:r w:rsidRPr="006C61CD">
              <w:rPr>
                <w:noProof/>
                <w:sz w:val="32"/>
                <w:szCs w:val="32"/>
              </w:rPr>
            </w:r>
            <w:r w:rsidRPr="006C61CD">
              <w:rPr>
                <w:noProof/>
                <w:sz w:val="32"/>
                <w:szCs w:val="32"/>
              </w:rPr>
              <w:fldChar w:fldCharType="separate"/>
            </w:r>
            <w:r w:rsidR="007D1E37">
              <w:rPr>
                <w:noProof/>
                <w:sz w:val="32"/>
                <w:szCs w:val="32"/>
              </w:rPr>
              <w:t>10</w:t>
            </w:r>
            <w:r w:rsidRPr="006C61CD">
              <w:rPr>
                <w:noProof/>
                <w:sz w:val="32"/>
                <w:szCs w:val="32"/>
              </w:rPr>
              <w:fldChar w:fldCharType="end"/>
            </w:r>
          </w:hyperlink>
        </w:p>
        <w:p w:rsidR="007B60F2" w:rsidRDefault="00210C61" w:rsidP="00B94BA1">
          <w:pPr>
            <w:spacing w:line="480" w:lineRule="exact"/>
            <w:ind w:leftChars="200" w:left="420" w:firstLineChars="200" w:firstLine="420"/>
            <w:jc w:val="left"/>
            <w:rPr>
              <w:rFonts w:ascii="宋体" w:eastAsia="宋体" w:hAnsi="宋体" w:cs="宋体"/>
              <w:bCs/>
              <w:color w:val="333333"/>
              <w:sz w:val="28"/>
              <w:szCs w:val="28"/>
            </w:rPr>
          </w:pPr>
          <w:r>
            <w:rPr>
              <w:rFonts w:ascii="宋体" w:eastAsia="宋体" w:hAnsi="宋体" w:cs="宋体" w:hint="eastAsia"/>
              <w:bCs/>
              <w:color w:val="333333"/>
              <w:szCs w:val="32"/>
            </w:rPr>
            <w:fldChar w:fldCharType="end"/>
          </w:r>
        </w:p>
      </w:sdtContent>
    </w:sdt>
    <w:p w:rsidR="007B60F2" w:rsidRDefault="007B60F2" w:rsidP="002C738D">
      <w:pPr>
        <w:spacing w:line="480" w:lineRule="exact"/>
        <w:ind w:leftChars="200" w:left="420" w:firstLineChars="200" w:firstLine="560"/>
        <w:jc w:val="left"/>
        <w:rPr>
          <w:rFonts w:ascii="宋体" w:eastAsia="宋体" w:hAnsi="宋体" w:cs="宋体"/>
          <w:bCs/>
          <w:color w:val="333333"/>
          <w:sz w:val="28"/>
          <w:szCs w:val="28"/>
        </w:rPr>
      </w:pPr>
    </w:p>
    <w:p w:rsidR="007B60F2" w:rsidRDefault="007B60F2" w:rsidP="002C738D">
      <w:pPr>
        <w:spacing w:line="480" w:lineRule="exact"/>
        <w:ind w:leftChars="200" w:left="420" w:firstLineChars="200" w:firstLine="560"/>
        <w:jc w:val="left"/>
        <w:rPr>
          <w:rFonts w:ascii="宋体" w:eastAsia="宋体" w:hAnsi="宋体" w:cs="宋体"/>
          <w:bCs/>
          <w:color w:val="333333"/>
          <w:sz w:val="28"/>
          <w:szCs w:val="28"/>
        </w:rPr>
      </w:pPr>
    </w:p>
    <w:p w:rsidR="007B60F2" w:rsidRDefault="007B60F2" w:rsidP="002C738D">
      <w:pPr>
        <w:spacing w:line="480" w:lineRule="exact"/>
        <w:ind w:leftChars="200" w:left="420" w:firstLineChars="200" w:firstLine="560"/>
        <w:jc w:val="left"/>
        <w:rPr>
          <w:rFonts w:ascii="宋体" w:eastAsia="宋体" w:hAnsi="宋体" w:cs="宋体"/>
          <w:bCs/>
          <w:color w:val="333333"/>
          <w:sz w:val="28"/>
          <w:szCs w:val="28"/>
        </w:rPr>
      </w:pPr>
    </w:p>
    <w:p w:rsidR="007B60F2" w:rsidRDefault="007B60F2" w:rsidP="002C738D">
      <w:pPr>
        <w:spacing w:line="480" w:lineRule="exact"/>
        <w:ind w:leftChars="200" w:left="420" w:firstLineChars="200" w:firstLine="560"/>
        <w:jc w:val="left"/>
        <w:rPr>
          <w:rFonts w:ascii="宋体" w:eastAsia="宋体" w:hAnsi="宋体" w:cs="宋体"/>
          <w:bCs/>
          <w:color w:val="333333"/>
          <w:sz w:val="28"/>
          <w:szCs w:val="28"/>
        </w:rPr>
      </w:pPr>
    </w:p>
    <w:p w:rsidR="00F55CE8" w:rsidRDefault="00F55CE8" w:rsidP="002C738D">
      <w:pPr>
        <w:spacing w:line="480" w:lineRule="exact"/>
        <w:ind w:leftChars="200" w:left="420" w:firstLineChars="200" w:firstLine="560"/>
        <w:jc w:val="left"/>
        <w:rPr>
          <w:rFonts w:ascii="宋体" w:eastAsia="宋体" w:hAnsi="宋体" w:cs="宋体"/>
          <w:bCs/>
          <w:color w:val="333333"/>
          <w:sz w:val="28"/>
          <w:szCs w:val="28"/>
        </w:rPr>
      </w:pPr>
    </w:p>
    <w:p w:rsidR="00F55CE8" w:rsidRDefault="00F55CE8" w:rsidP="002C738D">
      <w:pPr>
        <w:spacing w:line="480" w:lineRule="exact"/>
        <w:ind w:leftChars="200" w:left="420" w:firstLineChars="200" w:firstLine="560"/>
        <w:jc w:val="left"/>
        <w:rPr>
          <w:rFonts w:ascii="宋体" w:eastAsia="宋体" w:hAnsi="宋体" w:cs="宋体"/>
          <w:bCs/>
          <w:color w:val="333333"/>
          <w:sz w:val="28"/>
          <w:szCs w:val="28"/>
        </w:rPr>
      </w:pPr>
    </w:p>
    <w:p w:rsidR="00F55CE8" w:rsidRDefault="00F55CE8" w:rsidP="002C738D">
      <w:pPr>
        <w:spacing w:line="480" w:lineRule="exact"/>
        <w:ind w:leftChars="200" w:left="420" w:firstLineChars="200" w:firstLine="560"/>
        <w:jc w:val="left"/>
        <w:rPr>
          <w:rFonts w:ascii="宋体" w:eastAsia="宋体" w:hAnsi="宋体" w:cs="宋体"/>
          <w:bCs/>
          <w:color w:val="333333"/>
          <w:sz w:val="28"/>
          <w:szCs w:val="28"/>
        </w:rPr>
      </w:pPr>
    </w:p>
    <w:p w:rsidR="00F55CE8" w:rsidRDefault="00F55CE8" w:rsidP="002C738D">
      <w:pPr>
        <w:spacing w:line="480" w:lineRule="exact"/>
        <w:ind w:leftChars="200" w:left="420" w:firstLineChars="200" w:firstLine="560"/>
        <w:jc w:val="left"/>
        <w:rPr>
          <w:rFonts w:ascii="宋体" w:eastAsia="宋体" w:hAnsi="宋体" w:cs="宋体"/>
          <w:bCs/>
          <w:color w:val="333333"/>
          <w:sz w:val="28"/>
          <w:szCs w:val="28"/>
        </w:rPr>
      </w:pPr>
    </w:p>
    <w:p w:rsidR="00F55CE8" w:rsidRDefault="00F55CE8" w:rsidP="002C738D">
      <w:pPr>
        <w:spacing w:line="480" w:lineRule="exact"/>
        <w:ind w:leftChars="200" w:left="420" w:firstLineChars="200" w:firstLine="560"/>
        <w:jc w:val="left"/>
        <w:rPr>
          <w:rFonts w:ascii="宋体" w:eastAsia="宋体" w:hAnsi="宋体" w:cs="宋体"/>
          <w:bCs/>
          <w:color w:val="333333"/>
          <w:sz w:val="28"/>
          <w:szCs w:val="28"/>
        </w:rPr>
      </w:pPr>
    </w:p>
    <w:p w:rsidR="00F310E0" w:rsidRDefault="00F310E0" w:rsidP="002C738D">
      <w:pPr>
        <w:spacing w:line="480" w:lineRule="exact"/>
        <w:ind w:leftChars="200" w:left="420" w:firstLineChars="200" w:firstLine="560"/>
        <w:jc w:val="left"/>
        <w:rPr>
          <w:rFonts w:ascii="宋体" w:eastAsia="宋体" w:hAnsi="宋体" w:cs="宋体"/>
          <w:bCs/>
          <w:color w:val="333333"/>
          <w:sz w:val="28"/>
          <w:szCs w:val="28"/>
        </w:rPr>
      </w:pPr>
    </w:p>
    <w:p w:rsidR="00F310E0" w:rsidRDefault="00F310E0" w:rsidP="002C738D">
      <w:pPr>
        <w:spacing w:line="480" w:lineRule="exact"/>
        <w:ind w:leftChars="200" w:left="420" w:firstLineChars="200" w:firstLine="560"/>
        <w:jc w:val="left"/>
        <w:rPr>
          <w:rFonts w:ascii="宋体" w:eastAsia="宋体" w:hAnsi="宋体" w:cs="宋体"/>
          <w:bCs/>
          <w:color w:val="333333"/>
          <w:sz w:val="28"/>
          <w:szCs w:val="28"/>
        </w:rPr>
      </w:pPr>
    </w:p>
    <w:p w:rsidR="00F55CE8" w:rsidRDefault="00F55CE8" w:rsidP="002C738D">
      <w:pPr>
        <w:spacing w:line="480" w:lineRule="exact"/>
        <w:ind w:leftChars="200" w:left="420" w:firstLineChars="200" w:firstLine="560"/>
        <w:jc w:val="left"/>
        <w:rPr>
          <w:rFonts w:ascii="宋体" w:eastAsia="宋体" w:hAnsi="宋体" w:cs="宋体"/>
          <w:bCs/>
          <w:color w:val="333333"/>
          <w:sz w:val="28"/>
          <w:szCs w:val="28"/>
        </w:rPr>
      </w:pPr>
    </w:p>
    <w:p w:rsidR="00E90FDD" w:rsidRPr="004D7C1E" w:rsidRDefault="00EA55F8" w:rsidP="00741919">
      <w:pPr>
        <w:pStyle w:val="2"/>
        <w:spacing w:before="0" w:after="0" w:line="540" w:lineRule="exact"/>
      </w:pPr>
      <w:bookmarkStart w:id="0" w:name="_Toc101433925"/>
      <w:r w:rsidRPr="004D7C1E">
        <w:rPr>
          <w:rFonts w:hint="eastAsia"/>
        </w:rPr>
        <w:lastRenderedPageBreak/>
        <w:t>一、</w:t>
      </w:r>
      <w:r w:rsidR="00E90FDD" w:rsidRPr="004D7C1E">
        <w:rPr>
          <w:rFonts w:hint="eastAsia"/>
        </w:rPr>
        <w:t>公司致辞</w:t>
      </w:r>
      <w:bookmarkEnd w:id="0"/>
    </w:p>
    <w:p w:rsidR="00E90FDD" w:rsidRPr="004D7C1E" w:rsidRDefault="00E90FDD" w:rsidP="004D7C1E">
      <w:pPr>
        <w:widowControl/>
        <w:shd w:val="clear" w:color="auto" w:fill="FFFFFF"/>
        <w:spacing w:line="540" w:lineRule="exact"/>
        <w:ind w:firstLineChars="200" w:firstLine="640"/>
        <w:rPr>
          <w:rFonts w:ascii="Tahoma" w:eastAsia="宋体" w:hAnsi="Tahoma" w:cs="Tahoma"/>
          <w:color w:val="333333"/>
          <w:kern w:val="0"/>
          <w:sz w:val="32"/>
          <w:szCs w:val="32"/>
        </w:rPr>
      </w:pPr>
      <w:r w:rsidRPr="004D7C1E">
        <w:rPr>
          <w:rFonts w:ascii="宋体" w:eastAsia="宋体" w:hAnsi="宋体" w:cs="Tahoma" w:hint="eastAsia"/>
          <w:color w:val="000000"/>
          <w:kern w:val="0"/>
          <w:sz w:val="32"/>
          <w:szCs w:val="32"/>
        </w:rPr>
        <w:t>随着社会经济的快速发展，面对全球气候变暖、大气及水体与海洋污染、自然资源及生态环境污染影响等等，环境问题已成为制约人类生存和发展的重大问题。企业作为社会发展的主动力，环境资源的主要消耗者与环境污染源的主要产生者，应义不容辞的担当起推进生态文明建设，发展绿色经济的历史责任。保护环境,实现生产、生活和生态的良性循环,是每个企业应尽的社会责任。为此，</w:t>
      </w:r>
      <w:r w:rsidR="00E7497F">
        <w:rPr>
          <w:rFonts w:ascii="宋体" w:eastAsia="宋体" w:hAnsi="宋体" w:cs="Tahoma" w:hint="eastAsia"/>
          <w:color w:val="000000"/>
          <w:kern w:val="0"/>
          <w:sz w:val="32"/>
          <w:szCs w:val="32"/>
        </w:rPr>
        <w:t>我</w:t>
      </w:r>
      <w:r w:rsidRPr="004D7C1E">
        <w:rPr>
          <w:rFonts w:ascii="宋体" w:eastAsia="宋体" w:hAnsi="宋体" w:cs="Tahoma" w:hint="eastAsia"/>
          <w:color w:val="000000"/>
          <w:kern w:val="0"/>
          <w:sz w:val="32"/>
          <w:szCs w:val="32"/>
        </w:rPr>
        <w:t>公司致力于通过各种方式减少生产过程对资源的消耗、对环境的污染,始终坚持“安全第一、达标排放、防消结合、综合治理”的发展模式，积极履行作为绿色发展的理念。着力进行节能减排技术创新、夯实环保管理基础。</w:t>
      </w:r>
    </w:p>
    <w:p w:rsidR="00E90FDD" w:rsidRPr="004D7C1E" w:rsidRDefault="00E90FDD" w:rsidP="004D7C1E">
      <w:pPr>
        <w:widowControl/>
        <w:shd w:val="clear" w:color="auto" w:fill="FFFFFF"/>
        <w:spacing w:line="540" w:lineRule="exact"/>
        <w:ind w:firstLineChars="200" w:firstLine="640"/>
        <w:rPr>
          <w:rFonts w:ascii="Tahoma" w:eastAsia="宋体" w:hAnsi="Tahoma" w:cs="Tahoma"/>
          <w:color w:val="333333"/>
          <w:kern w:val="0"/>
          <w:sz w:val="32"/>
          <w:szCs w:val="32"/>
        </w:rPr>
      </w:pPr>
      <w:r w:rsidRPr="004D7C1E">
        <w:rPr>
          <w:rFonts w:ascii="宋体" w:eastAsia="宋体" w:hAnsi="宋体" w:cs="Tahoma" w:hint="eastAsia"/>
          <w:color w:val="000000"/>
          <w:kern w:val="0"/>
          <w:sz w:val="32"/>
          <w:szCs w:val="32"/>
        </w:rPr>
        <w:t>我公司坚持用科学发展观统领企业运营，一方面不断推进工艺</w:t>
      </w:r>
      <w:r w:rsidR="00F46734" w:rsidRPr="004D7C1E">
        <w:rPr>
          <w:rFonts w:ascii="宋体" w:eastAsia="宋体" w:hAnsi="宋体" w:cs="Tahoma" w:hint="eastAsia"/>
          <w:color w:val="000000"/>
          <w:kern w:val="0"/>
          <w:sz w:val="32"/>
          <w:szCs w:val="32"/>
        </w:rPr>
        <w:t>优化</w:t>
      </w:r>
      <w:r w:rsidRPr="004D7C1E">
        <w:rPr>
          <w:rFonts w:ascii="宋体" w:eastAsia="宋体" w:hAnsi="宋体" w:cs="Tahoma" w:hint="eastAsia"/>
          <w:color w:val="000000"/>
          <w:kern w:val="0"/>
          <w:sz w:val="32"/>
          <w:szCs w:val="32"/>
        </w:rPr>
        <w:t>，从源头上实现节能减排</w:t>
      </w:r>
      <w:r w:rsidR="001E33A9">
        <w:rPr>
          <w:rFonts w:ascii="宋体" w:eastAsia="宋体" w:hAnsi="宋体" w:cs="Tahoma" w:hint="eastAsia"/>
          <w:color w:val="000000"/>
          <w:kern w:val="0"/>
          <w:sz w:val="32"/>
          <w:szCs w:val="32"/>
        </w:rPr>
        <w:t>，出水达标排放</w:t>
      </w:r>
      <w:r w:rsidRPr="004D7C1E">
        <w:rPr>
          <w:rFonts w:ascii="宋体" w:eastAsia="宋体" w:hAnsi="宋体" w:cs="Tahoma" w:hint="eastAsia"/>
          <w:color w:val="000000"/>
          <w:kern w:val="0"/>
          <w:sz w:val="32"/>
          <w:szCs w:val="32"/>
        </w:rPr>
        <w:t>；另一方面不断强化企业环境管理体系的健全和完善，促进企业环境管理的科学化、制度化建设。</w:t>
      </w:r>
    </w:p>
    <w:p w:rsidR="00E90FDD" w:rsidRPr="004D7C1E" w:rsidRDefault="00E90FDD" w:rsidP="004D7C1E">
      <w:pPr>
        <w:widowControl/>
        <w:shd w:val="clear" w:color="auto" w:fill="FFFFFF"/>
        <w:spacing w:line="540" w:lineRule="exact"/>
        <w:ind w:firstLineChars="200" w:firstLine="640"/>
        <w:rPr>
          <w:rFonts w:ascii="Tahoma" w:eastAsia="宋体" w:hAnsi="Tahoma" w:cs="Tahoma"/>
          <w:color w:val="333333"/>
          <w:kern w:val="0"/>
          <w:sz w:val="32"/>
          <w:szCs w:val="32"/>
        </w:rPr>
      </w:pPr>
      <w:r w:rsidRPr="004D7C1E">
        <w:rPr>
          <w:rFonts w:ascii="宋体" w:eastAsia="宋体" w:hAnsi="宋体" w:cs="Tahoma" w:hint="eastAsia"/>
          <w:color w:val="000000"/>
          <w:kern w:val="0"/>
          <w:sz w:val="32"/>
          <w:szCs w:val="32"/>
        </w:rPr>
        <w:t>202</w:t>
      </w:r>
      <w:r w:rsidR="00B20125" w:rsidRPr="004D7C1E">
        <w:rPr>
          <w:rFonts w:ascii="宋体" w:eastAsia="宋体" w:hAnsi="宋体" w:cs="Tahoma" w:hint="eastAsia"/>
          <w:color w:val="000000"/>
          <w:kern w:val="0"/>
          <w:sz w:val="32"/>
          <w:szCs w:val="32"/>
        </w:rPr>
        <w:t>1</w:t>
      </w:r>
      <w:r w:rsidRPr="004D7C1E">
        <w:rPr>
          <w:rFonts w:ascii="宋体" w:eastAsia="宋体" w:hAnsi="宋体" w:cs="Tahoma" w:hint="eastAsia"/>
          <w:color w:val="000000"/>
          <w:kern w:val="0"/>
          <w:sz w:val="32"/>
          <w:szCs w:val="32"/>
        </w:rPr>
        <w:t>年通过组织各种形式的宣传和培训活动，不断强化全体员工环保意识</w:t>
      </w:r>
      <w:r w:rsidR="00DB4F32">
        <w:rPr>
          <w:rFonts w:ascii="宋体" w:eastAsia="宋体" w:hAnsi="宋体" w:cs="Tahoma" w:hint="eastAsia"/>
          <w:color w:val="000000"/>
          <w:kern w:val="0"/>
          <w:sz w:val="32"/>
          <w:szCs w:val="32"/>
        </w:rPr>
        <w:t>。</w:t>
      </w:r>
      <w:r w:rsidRPr="004D7C1E">
        <w:rPr>
          <w:rFonts w:ascii="宋体" w:eastAsia="宋体" w:hAnsi="宋体" w:cs="Tahoma" w:hint="eastAsia"/>
          <w:color w:val="000000"/>
          <w:kern w:val="0"/>
          <w:sz w:val="32"/>
          <w:szCs w:val="32"/>
        </w:rPr>
        <w:t>依据国家环保部《企业环境报告书编制导则》（HJ617-2011）的相关要求，我公司组织编制了《</w:t>
      </w:r>
      <w:r w:rsidR="00B20125" w:rsidRPr="004D7C1E">
        <w:rPr>
          <w:rFonts w:ascii="宋体" w:eastAsia="宋体" w:hAnsi="宋体" w:cs="Tahoma" w:hint="eastAsia"/>
          <w:color w:val="000000"/>
          <w:kern w:val="0"/>
          <w:sz w:val="32"/>
          <w:szCs w:val="32"/>
        </w:rPr>
        <w:t>安庆</w:t>
      </w:r>
      <w:r w:rsidRPr="004D7C1E">
        <w:rPr>
          <w:rFonts w:ascii="宋体" w:eastAsia="宋体" w:hAnsi="宋体" w:cs="Tahoma" w:hint="eastAsia"/>
          <w:color w:val="000000"/>
          <w:kern w:val="0"/>
          <w:sz w:val="32"/>
          <w:szCs w:val="32"/>
        </w:rPr>
        <w:t>首创水务有限</w:t>
      </w:r>
      <w:r w:rsidR="00191E05" w:rsidRPr="004D7C1E">
        <w:rPr>
          <w:rFonts w:ascii="宋体" w:eastAsia="宋体" w:hAnsi="宋体" w:cs="Tahoma" w:hint="eastAsia"/>
          <w:color w:val="000000"/>
          <w:kern w:val="0"/>
          <w:sz w:val="32"/>
          <w:szCs w:val="32"/>
        </w:rPr>
        <w:t>责任</w:t>
      </w:r>
      <w:r w:rsidRPr="004D7C1E">
        <w:rPr>
          <w:rFonts w:ascii="宋体" w:eastAsia="宋体" w:hAnsi="宋体" w:cs="Tahoma" w:hint="eastAsia"/>
          <w:color w:val="000000"/>
          <w:kern w:val="0"/>
          <w:sz w:val="32"/>
          <w:szCs w:val="32"/>
        </w:rPr>
        <w:t>公司202</w:t>
      </w:r>
      <w:r w:rsidR="00191E05" w:rsidRPr="004D7C1E">
        <w:rPr>
          <w:rFonts w:ascii="宋体" w:eastAsia="宋体" w:hAnsi="宋体" w:cs="Tahoma" w:hint="eastAsia"/>
          <w:color w:val="000000"/>
          <w:kern w:val="0"/>
          <w:sz w:val="32"/>
          <w:szCs w:val="32"/>
        </w:rPr>
        <w:t>1</w:t>
      </w:r>
      <w:r w:rsidRPr="004D7C1E">
        <w:rPr>
          <w:rFonts w:ascii="宋体" w:eastAsia="宋体" w:hAnsi="宋体" w:cs="Tahoma" w:hint="eastAsia"/>
          <w:color w:val="000000"/>
          <w:kern w:val="0"/>
          <w:sz w:val="32"/>
          <w:szCs w:val="32"/>
        </w:rPr>
        <w:t>年</w:t>
      </w:r>
      <w:r w:rsidR="00191E05" w:rsidRPr="004D7C1E">
        <w:rPr>
          <w:rFonts w:ascii="宋体" w:eastAsia="宋体" w:hAnsi="宋体" w:cs="Tahoma" w:hint="eastAsia"/>
          <w:color w:val="000000"/>
          <w:kern w:val="0"/>
          <w:sz w:val="32"/>
          <w:szCs w:val="32"/>
        </w:rPr>
        <w:t>企业</w:t>
      </w:r>
      <w:r w:rsidRPr="004D7C1E">
        <w:rPr>
          <w:rFonts w:ascii="宋体" w:eastAsia="宋体" w:hAnsi="宋体" w:cs="Tahoma" w:hint="eastAsia"/>
          <w:color w:val="000000"/>
          <w:kern w:val="0"/>
          <w:sz w:val="32"/>
          <w:szCs w:val="32"/>
        </w:rPr>
        <w:t>环境报告书》，我们希望通过202</w:t>
      </w:r>
      <w:r w:rsidR="00A45AC0" w:rsidRPr="004D7C1E">
        <w:rPr>
          <w:rFonts w:ascii="宋体" w:eastAsia="宋体" w:hAnsi="宋体" w:cs="Tahoma" w:hint="eastAsia"/>
          <w:color w:val="000000"/>
          <w:kern w:val="0"/>
          <w:sz w:val="32"/>
          <w:szCs w:val="32"/>
        </w:rPr>
        <w:t>1</w:t>
      </w:r>
      <w:r w:rsidRPr="004D7C1E">
        <w:rPr>
          <w:rFonts w:ascii="宋体" w:eastAsia="宋体" w:hAnsi="宋体" w:cs="Tahoma" w:hint="eastAsia"/>
          <w:color w:val="000000"/>
          <w:kern w:val="0"/>
          <w:sz w:val="32"/>
          <w:szCs w:val="32"/>
        </w:rPr>
        <w:t>年度本公司的环境报告，将公司的环境信息系统透明、真实地传达给公众，以实现企业与社会及利益相关者之间的环境信息交流，进一步履行社会责任和义务，并诚恳接受社会、公众和各级环境管理部门的监督指导。</w:t>
      </w:r>
    </w:p>
    <w:p w:rsidR="007B60F2" w:rsidRPr="004D7C1E" w:rsidRDefault="002469EE" w:rsidP="00741919">
      <w:pPr>
        <w:pStyle w:val="2"/>
        <w:spacing w:before="0" w:after="0" w:line="540" w:lineRule="exact"/>
      </w:pPr>
      <w:bookmarkStart w:id="1" w:name="_Toc101433926"/>
      <w:r w:rsidRPr="004D7C1E">
        <w:rPr>
          <w:rFonts w:hint="eastAsia"/>
        </w:rPr>
        <w:t>二</w:t>
      </w:r>
      <w:r w:rsidR="0094330B" w:rsidRPr="004D7C1E">
        <w:rPr>
          <w:rFonts w:hint="eastAsia"/>
        </w:rPr>
        <w:t>、公司基本情况</w:t>
      </w:r>
      <w:bookmarkEnd w:id="1"/>
    </w:p>
    <w:p w:rsidR="00D42738" w:rsidRPr="00B84BDD" w:rsidRDefault="00D42738" w:rsidP="004D7C1E">
      <w:pPr>
        <w:autoSpaceDE w:val="0"/>
        <w:spacing w:line="540" w:lineRule="exact"/>
        <w:ind w:firstLineChars="200" w:firstLine="640"/>
        <w:rPr>
          <w:rFonts w:ascii="宋体" w:eastAsia="宋体" w:hAnsi="宋体" w:cs="Tahoma"/>
          <w:color w:val="000000"/>
          <w:kern w:val="0"/>
          <w:sz w:val="32"/>
          <w:szCs w:val="32"/>
        </w:rPr>
      </w:pPr>
      <w:r w:rsidRPr="00B84BDD">
        <w:rPr>
          <w:rFonts w:ascii="宋体" w:eastAsia="宋体" w:hAnsi="宋体" w:cs="Tahoma" w:hint="eastAsia"/>
          <w:color w:val="000000"/>
          <w:kern w:val="0"/>
          <w:sz w:val="32"/>
          <w:szCs w:val="32"/>
        </w:rPr>
        <w:t>安庆首创成立于</w:t>
      </w:r>
      <w:r w:rsidRPr="00B84BDD">
        <w:rPr>
          <w:rFonts w:ascii="宋体" w:eastAsia="宋体" w:hAnsi="宋体" w:cs="Tahoma"/>
          <w:color w:val="000000"/>
          <w:kern w:val="0"/>
          <w:sz w:val="32"/>
          <w:szCs w:val="32"/>
        </w:rPr>
        <w:t>2008</w:t>
      </w:r>
      <w:r w:rsidRPr="00B84BDD">
        <w:rPr>
          <w:rFonts w:ascii="宋体" w:eastAsia="宋体" w:hAnsi="宋体" w:cs="Tahoma" w:hint="eastAsia"/>
          <w:color w:val="000000"/>
          <w:kern w:val="0"/>
          <w:sz w:val="32"/>
          <w:szCs w:val="32"/>
        </w:rPr>
        <w:t>年</w:t>
      </w:r>
      <w:r w:rsidRPr="00B84BDD">
        <w:rPr>
          <w:rFonts w:ascii="宋体" w:eastAsia="宋体" w:hAnsi="宋体" w:cs="Tahoma"/>
          <w:color w:val="000000"/>
          <w:kern w:val="0"/>
          <w:sz w:val="32"/>
          <w:szCs w:val="32"/>
        </w:rPr>
        <w:t>5</w:t>
      </w:r>
      <w:r w:rsidRPr="00B84BDD">
        <w:rPr>
          <w:rFonts w:ascii="宋体" w:eastAsia="宋体" w:hAnsi="宋体" w:cs="Tahoma" w:hint="eastAsia"/>
          <w:color w:val="000000"/>
          <w:kern w:val="0"/>
          <w:sz w:val="32"/>
          <w:szCs w:val="32"/>
        </w:rPr>
        <w:t>月，系北京首创</w:t>
      </w:r>
      <w:r w:rsidR="007C221F">
        <w:rPr>
          <w:rFonts w:ascii="宋体" w:eastAsia="宋体" w:hAnsi="宋体" w:cs="Tahoma" w:hint="eastAsia"/>
          <w:color w:val="000000"/>
          <w:kern w:val="0"/>
          <w:sz w:val="32"/>
          <w:szCs w:val="32"/>
        </w:rPr>
        <w:t>生态环保集团</w:t>
      </w:r>
      <w:r w:rsidRPr="00B84BDD">
        <w:rPr>
          <w:rFonts w:ascii="宋体" w:eastAsia="宋体" w:hAnsi="宋体" w:cs="Tahoma" w:hint="eastAsia"/>
          <w:color w:val="000000"/>
          <w:kern w:val="0"/>
          <w:sz w:val="32"/>
          <w:szCs w:val="32"/>
        </w:rPr>
        <w:t>全资</w:t>
      </w:r>
      <w:r w:rsidRPr="00B84BDD">
        <w:rPr>
          <w:rFonts w:ascii="宋体" w:eastAsia="宋体" w:hAnsi="宋体" w:cs="Tahoma" w:hint="eastAsia"/>
          <w:color w:val="000000"/>
          <w:kern w:val="0"/>
          <w:sz w:val="32"/>
          <w:szCs w:val="32"/>
        </w:rPr>
        <w:lastRenderedPageBreak/>
        <w:t>子公司，承担城东污水处理厂运营</w:t>
      </w:r>
      <w:r w:rsidR="00107D1F" w:rsidRPr="00B84BDD">
        <w:rPr>
          <w:rFonts w:ascii="宋体" w:eastAsia="宋体" w:hAnsi="宋体" w:cs="Tahoma" w:hint="eastAsia"/>
          <w:color w:val="000000"/>
          <w:kern w:val="0"/>
          <w:sz w:val="32"/>
          <w:szCs w:val="32"/>
        </w:rPr>
        <w:t>，</w:t>
      </w:r>
      <w:r w:rsidRPr="00B84BDD">
        <w:rPr>
          <w:rFonts w:ascii="宋体" w:eastAsia="宋体" w:hAnsi="宋体" w:cs="Tahoma" w:hint="eastAsia"/>
          <w:color w:val="000000"/>
          <w:kern w:val="0"/>
          <w:sz w:val="32"/>
          <w:szCs w:val="32"/>
        </w:rPr>
        <w:t>主要收集处理老城生活片区、东部新城片区</w:t>
      </w:r>
      <w:r w:rsidR="00526966" w:rsidRPr="00B84BDD">
        <w:rPr>
          <w:rFonts w:ascii="宋体" w:eastAsia="宋体" w:hAnsi="宋体" w:cs="Tahoma" w:hint="eastAsia"/>
          <w:color w:val="000000"/>
          <w:kern w:val="0"/>
          <w:sz w:val="32"/>
          <w:szCs w:val="32"/>
        </w:rPr>
        <w:t>等区域</w:t>
      </w:r>
      <w:r w:rsidRPr="00B84BDD">
        <w:rPr>
          <w:rFonts w:ascii="宋体" w:eastAsia="宋体" w:hAnsi="宋体" w:cs="Tahoma" w:hint="eastAsia"/>
          <w:color w:val="000000"/>
          <w:kern w:val="0"/>
          <w:sz w:val="32"/>
          <w:szCs w:val="32"/>
        </w:rPr>
        <w:t>的生活污水</w:t>
      </w:r>
      <w:r w:rsidR="00551EF7" w:rsidRPr="00B84BDD">
        <w:rPr>
          <w:rFonts w:ascii="宋体" w:eastAsia="宋体" w:hAnsi="宋体" w:cs="Tahoma" w:hint="eastAsia"/>
          <w:color w:val="000000"/>
          <w:kern w:val="0"/>
          <w:sz w:val="32"/>
          <w:szCs w:val="32"/>
        </w:rPr>
        <w:t>，</w:t>
      </w:r>
      <w:r w:rsidRPr="00B84BDD">
        <w:rPr>
          <w:rFonts w:ascii="宋体" w:eastAsia="宋体" w:hAnsi="宋体" w:cs="Tahoma" w:hint="eastAsia"/>
          <w:color w:val="000000"/>
          <w:kern w:val="0"/>
          <w:sz w:val="32"/>
          <w:szCs w:val="32"/>
        </w:rPr>
        <w:t>服务面积约63平方公里，服务人员约60万人。</w:t>
      </w:r>
    </w:p>
    <w:p w:rsidR="00D42738" w:rsidRPr="00B84BDD" w:rsidRDefault="00D42738" w:rsidP="004D7C1E">
      <w:pPr>
        <w:autoSpaceDE w:val="0"/>
        <w:spacing w:line="540" w:lineRule="exact"/>
        <w:ind w:firstLineChars="200" w:firstLine="640"/>
        <w:rPr>
          <w:rFonts w:ascii="宋体" w:eastAsia="宋体" w:hAnsi="宋体" w:cs="Tahoma"/>
          <w:color w:val="000000"/>
          <w:kern w:val="0"/>
          <w:sz w:val="32"/>
          <w:szCs w:val="32"/>
        </w:rPr>
      </w:pPr>
      <w:r w:rsidRPr="00B84BDD">
        <w:rPr>
          <w:rFonts w:ascii="宋体" w:eastAsia="宋体" w:hAnsi="宋体" w:cs="Tahoma" w:hint="eastAsia"/>
          <w:color w:val="000000"/>
          <w:kern w:val="0"/>
          <w:sz w:val="32"/>
          <w:szCs w:val="32"/>
        </w:rPr>
        <w:t>城东污水处理厂设计日处理能力</w:t>
      </w:r>
      <w:r w:rsidRPr="00B84BDD">
        <w:rPr>
          <w:rFonts w:ascii="宋体" w:eastAsia="宋体" w:hAnsi="宋体" w:cs="Tahoma"/>
          <w:color w:val="000000"/>
          <w:kern w:val="0"/>
          <w:sz w:val="32"/>
          <w:szCs w:val="32"/>
        </w:rPr>
        <w:t>24</w:t>
      </w:r>
      <w:r w:rsidRPr="00B84BDD">
        <w:rPr>
          <w:rFonts w:ascii="宋体" w:eastAsia="宋体" w:hAnsi="宋体" w:cs="Tahoma" w:hint="eastAsia"/>
          <w:color w:val="000000"/>
          <w:kern w:val="0"/>
          <w:sz w:val="32"/>
          <w:szCs w:val="32"/>
        </w:rPr>
        <w:t>万吨，分一、二期和提标项目。一期</w:t>
      </w:r>
      <w:r w:rsidRPr="00B84BDD">
        <w:rPr>
          <w:rFonts w:ascii="宋体" w:eastAsia="宋体" w:hAnsi="宋体" w:cs="Tahoma"/>
          <w:color w:val="000000"/>
          <w:kern w:val="0"/>
          <w:sz w:val="32"/>
          <w:szCs w:val="32"/>
        </w:rPr>
        <w:t>12</w:t>
      </w:r>
      <w:r w:rsidRPr="00B84BDD">
        <w:rPr>
          <w:rFonts w:ascii="宋体" w:eastAsia="宋体" w:hAnsi="宋体" w:cs="Tahoma" w:hint="eastAsia"/>
          <w:color w:val="000000"/>
          <w:kern w:val="0"/>
          <w:sz w:val="32"/>
          <w:szCs w:val="32"/>
        </w:rPr>
        <w:t>万吨</w:t>
      </w:r>
      <w:r w:rsidRPr="00B84BDD">
        <w:rPr>
          <w:rFonts w:ascii="宋体" w:eastAsia="宋体" w:hAnsi="宋体" w:cs="Tahoma"/>
          <w:color w:val="000000"/>
          <w:kern w:val="0"/>
          <w:sz w:val="32"/>
          <w:szCs w:val="32"/>
        </w:rPr>
        <w:t>/</w:t>
      </w:r>
      <w:r w:rsidRPr="00B84BDD">
        <w:rPr>
          <w:rFonts w:ascii="宋体" w:eastAsia="宋体" w:hAnsi="宋体" w:cs="Tahoma" w:hint="eastAsia"/>
          <w:color w:val="000000"/>
          <w:kern w:val="0"/>
          <w:sz w:val="32"/>
          <w:szCs w:val="32"/>
        </w:rPr>
        <w:t>日于</w:t>
      </w:r>
      <w:r w:rsidRPr="00B84BDD">
        <w:rPr>
          <w:rFonts w:ascii="宋体" w:eastAsia="宋体" w:hAnsi="宋体" w:cs="Tahoma"/>
          <w:color w:val="000000"/>
          <w:kern w:val="0"/>
          <w:sz w:val="32"/>
          <w:szCs w:val="32"/>
        </w:rPr>
        <w:t>2007</w:t>
      </w:r>
      <w:r w:rsidRPr="00B84BDD">
        <w:rPr>
          <w:rFonts w:ascii="宋体" w:eastAsia="宋体" w:hAnsi="宋体" w:cs="Tahoma" w:hint="eastAsia"/>
          <w:color w:val="000000"/>
          <w:kern w:val="0"/>
          <w:sz w:val="32"/>
          <w:szCs w:val="32"/>
        </w:rPr>
        <w:t>年</w:t>
      </w:r>
      <w:r w:rsidRPr="00B84BDD">
        <w:rPr>
          <w:rFonts w:ascii="宋体" w:eastAsia="宋体" w:hAnsi="宋体" w:cs="Tahoma"/>
          <w:color w:val="000000"/>
          <w:kern w:val="0"/>
          <w:sz w:val="32"/>
          <w:szCs w:val="32"/>
        </w:rPr>
        <w:t>3</w:t>
      </w:r>
      <w:r w:rsidRPr="00B84BDD">
        <w:rPr>
          <w:rFonts w:ascii="宋体" w:eastAsia="宋体" w:hAnsi="宋体" w:cs="Tahoma" w:hint="eastAsia"/>
          <w:color w:val="000000"/>
          <w:kern w:val="0"/>
          <w:sz w:val="32"/>
          <w:szCs w:val="32"/>
        </w:rPr>
        <w:t>月投入运行；二期</w:t>
      </w:r>
      <w:r w:rsidRPr="00B84BDD">
        <w:rPr>
          <w:rFonts w:ascii="宋体" w:eastAsia="宋体" w:hAnsi="宋体" w:cs="Tahoma"/>
          <w:color w:val="000000"/>
          <w:kern w:val="0"/>
          <w:sz w:val="32"/>
          <w:szCs w:val="32"/>
        </w:rPr>
        <w:t>12</w:t>
      </w:r>
      <w:r w:rsidRPr="00B84BDD">
        <w:rPr>
          <w:rFonts w:ascii="宋体" w:eastAsia="宋体" w:hAnsi="宋体" w:cs="Tahoma" w:hint="eastAsia"/>
          <w:color w:val="000000"/>
          <w:kern w:val="0"/>
          <w:sz w:val="32"/>
          <w:szCs w:val="32"/>
        </w:rPr>
        <w:t>万吨</w:t>
      </w:r>
      <w:r w:rsidRPr="00B84BDD">
        <w:rPr>
          <w:rFonts w:ascii="宋体" w:eastAsia="宋体" w:hAnsi="宋体" w:cs="Tahoma"/>
          <w:color w:val="000000"/>
          <w:kern w:val="0"/>
          <w:sz w:val="32"/>
          <w:szCs w:val="32"/>
        </w:rPr>
        <w:t>/</w:t>
      </w:r>
      <w:r w:rsidRPr="00B84BDD">
        <w:rPr>
          <w:rFonts w:ascii="宋体" w:eastAsia="宋体" w:hAnsi="宋体" w:cs="Tahoma" w:hint="eastAsia"/>
          <w:color w:val="000000"/>
          <w:kern w:val="0"/>
          <w:sz w:val="32"/>
          <w:szCs w:val="32"/>
        </w:rPr>
        <w:t>日扩建项目于</w:t>
      </w:r>
      <w:r w:rsidRPr="00B84BDD">
        <w:rPr>
          <w:rFonts w:ascii="宋体" w:eastAsia="宋体" w:hAnsi="宋体" w:cs="Tahoma"/>
          <w:color w:val="000000"/>
          <w:kern w:val="0"/>
          <w:sz w:val="32"/>
          <w:szCs w:val="32"/>
        </w:rPr>
        <w:t>2016</w:t>
      </w:r>
      <w:r w:rsidRPr="00B84BDD">
        <w:rPr>
          <w:rFonts w:ascii="宋体" w:eastAsia="宋体" w:hAnsi="宋体" w:cs="Tahoma" w:hint="eastAsia"/>
          <w:color w:val="000000"/>
          <w:kern w:val="0"/>
          <w:sz w:val="32"/>
          <w:szCs w:val="32"/>
        </w:rPr>
        <w:t>年</w:t>
      </w:r>
      <w:r w:rsidRPr="00B84BDD">
        <w:rPr>
          <w:rFonts w:ascii="宋体" w:eastAsia="宋体" w:hAnsi="宋体" w:cs="Tahoma"/>
          <w:color w:val="000000"/>
          <w:kern w:val="0"/>
          <w:sz w:val="32"/>
          <w:szCs w:val="32"/>
        </w:rPr>
        <w:t>5</w:t>
      </w:r>
      <w:r w:rsidRPr="00B84BDD">
        <w:rPr>
          <w:rFonts w:ascii="宋体" w:eastAsia="宋体" w:hAnsi="宋体" w:cs="Tahoma" w:hint="eastAsia"/>
          <w:color w:val="000000"/>
          <w:kern w:val="0"/>
          <w:sz w:val="32"/>
          <w:szCs w:val="32"/>
        </w:rPr>
        <w:t>月通水运行；提标项目于</w:t>
      </w:r>
      <w:r w:rsidRPr="00B84BDD">
        <w:rPr>
          <w:rFonts w:ascii="宋体" w:eastAsia="宋体" w:hAnsi="宋体" w:cs="Tahoma"/>
          <w:color w:val="000000"/>
          <w:kern w:val="0"/>
          <w:sz w:val="32"/>
          <w:szCs w:val="32"/>
        </w:rPr>
        <w:t>2020</w:t>
      </w:r>
      <w:r w:rsidRPr="00B84BDD">
        <w:rPr>
          <w:rFonts w:ascii="宋体" w:eastAsia="宋体" w:hAnsi="宋体" w:cs="Tahoma" w:hint="eastAsia"/>
          <w:color w:val="000000"/>
          <w:kern w:val="0"/>
          <w:sz w:val="32"/>
          <w:szCs w:val="32"/>
        </w:rPr>
        <w:t>年</w:t>
      </w:r>
      <w:r w:rsidRPr="00B84BDD">
        <w:rPr>
          <w:rFonts w:ascii="宋体" w:eastAsia="宋体" w:hAnsi="宋体" w:cs="Tahoma"/>
          <w:color w:val="000000"/>
          <w:kern w:val="0"/>
          <w:sz w:val="32"/>
          <w:szCs w:val="32"/>
        </w:rPr>
        <w:t>12</w:t>
      </w:r>
      <w:r w:rsidRPr="00B84BDD">
        <w:rPr>
          <w:rFonts w:ascii="宋体" w:eastAsia="宋体" w:hAnsi="宋体" w:cs="Tahoma" w:hint="eastAsia"/>
          <w:color w:val="000000"/>
          <w:kern w:val="0"/>
          <w:sz w:val="32"/>
          <w:szCs w:val="32"/>
        </w:rPr>
        <w:t>月</w:t>
      </w:r>
      <w:r w:rsidRPr="00B84BDD">
        <w:rPr>
          <w:rFonts w:ascii="宋体" w:eastAsia="宋体" w:hAnsi="宋体" w:cs="Tahoma"/>
          <w:color w:val="000000"/>
          <w:kern w:val="0"/>
          <w:sz w:val="32"/>
          <w:szCs w:val="32"/>
        </w:rPr>
        <w:t>1</w:t>
      </w:r>
      <w:r w:rsidRPr="00B84BDD">
        <w:rPr>
          <w:rFonts w:ascii="宋体" w:eastAsia="宋体" w:hAnsi="宋体" w:cs="Tahoma" w:hint="eastAsia"/>
          <w:color w:val="000000"/>
          <w:kern w:val="0"/>
          <w:sz w:val="32"/>
          <w:szCs w:val="32"/>
        </w:rPr>
        <w:t>日开始商业运营；一、二期污水处理主体工艺均采用改良型</w:t>
      </w:r>
      <w:r w:rsidRPr="00B84BDD">
        <w:rPr>
          <w:rFonts w:ascii="宋体" w:eastAsia="宋体" w:hAnsi="宋体" w:cs="Tahoma"/>
          <w:color w:val="000000"/>
          <w:kern w:val="0"/>
          <w:sz w:val="32"/>
          <w:szCs w:val="32"/>
        </w:rPr>
        <w:t>A2/O</w:t>
      </w:r>
      <w:r w:rsidRPr="00B84BDD">
        <w:rPr>
          <w:rFonts w:ascii="宋体" w:eastAsia="宋体" w:hAnsi="宋体" w:cs="Tahoma" w:hint="eastAsia"/>
          <w:color w:val="000000"/>
          <w:kern w:val="0"/>
          <w:sz w:val="32"/>
          <w:szCs w:val="32"/>
        </w:rPr>
        <w:t>生物脱氮除磷工艺；提标改造项目采用“反硝化深床滤池＋高效沉淀池＋次氯酸钠消毒”深度处理工艺，出水水质执行一级</w:t>
      </w:r>
      <w:r w:rsidRPr="00B84BDD">
        <w:rPr>
          <w:rFonts w:ascii="宋体" w:eastAsia="宋体" w:hAnsi="宋体" w:cs="Tahoma"/>
          <w:color w:val="000000"/>
          <w:kern w:val="0"/>
          <w:sz w:val="32"/>
          <w:szCs w:val="32"/>
        </w:rPr>
        <w:t>A</w:t>
      </w:r>
      <w:r w:rsidRPr="00B84BDD">
        <w:rPr>
          <w:rFonts w:ascii="宋体" w:eastAsia="宋体" w:hAnsi="宋体" w:cs="Tahoma" w:hint="eastAsia"/>
          <w:color w:val="000000"/>
          <w:kern w:val="0"/>
          <w:sz w:val="32"/>
          <w:szCs w:val="32"/>
        </w:rPr>
        <w:t>标准，尾水排至长江。污泥经离心脱水或板框深度脱水后外运焚烧处置。</w:t>
      </w:r>
    </w:p>
    <w:p w:rsidR="00D42738" w:rsidRPr="00B84BDD" w:rsidRDefault="00D42738" w:rsidP="004D7C1E">
      <w:pPr>
        <w:autoSpaceDE w:val="0"/>
        <w:spacing w:line="540" w:lineRule="exact"/>
        <w:ind w:firstLineChars="200" w:firstLine="640"/>
        <w:rPr>
          <w:rFonts w:ascii="宋体" w:eastAsia="宋体" w:hAnsi="宋体" w:cs="Tahoma"/>
          <w:color w:val="000000"/>
          <w:kern w:val="0"/>
          <w:sz w:val="32"/>
          <w:szCs w:val="32"/>
        </w:rPr>
      </w:pPr>
      <w:r w:rsidRPr="00B84BDD">
        <w:rPr>
          <w:rFonts w:ascii="宋体" w:eastAsia="宋体" w:hAnsi="宋体" w:cs="Tahoma" w:hint="eastAsia"/>
          <w:color w:val="000000"/>
          <w:kern w:val="0"/>
          <w:sz w:val="32"/>
          <w:szCs w:val="32"/>
        </w:rPr>
        <w:t>自运营以来，公司规范经营，积极履行社会责任，年排放水质合格率</w:t>
      </w:r>
      <w:r w:rsidRPr="00B84BDD">
        <w:rPr>
          <w:rFonts w:ascii="宋体" w:eastAsia="宋体" w:hAnsi="宋体" w:cs="Tahoma"/>
          <w:color w:val="000000"/>
          <w:kern w:val="0"/>
          <w:sz w:val="32"/>
          <w:szCs w:val="32"/>
        </w:rPr>
        <w:t>100%</w:t>
      </w:r>
      <w:r w:rsidRPr="00B84BDD">
        <w:rPr>
          <w:rFonts w:ascii="宋体" w:eastAsia="宋体" w:hAnsi="宋体" w:cs="Tahoma" w:hint="eastAsia"/>
          <w:color w:val="000000"/>
          <w:kern w:val="0"/>
          <w:sz w:val="32"/>
          <w:szCs w:val="32"/>
        </w:rPr>
        <w:t>，为安庆市的治污减排、保护母亲河长江区域水质安全、改善城市生态环境、营造碧水蓝天、创建国家文明城市，建立美丽宜城发挥重要作用。</w:t>
      </w:r>
    </w:p>
    <w:p w:rsidR="007B60F2" w:rsidRPr="00B84BDD" w:rsidRDefault="0094330B" w:rsidP="004D7C1E">
      <w:pPr>
        <w:spacing w:line="540" w:lineRule="exact"/>
        <w:ind w:firstLineChars="200" w:firstLine="640"/>
        <w:jc w:val="left"/>
        <w:rPr>
          <w:rFonts w:ascii="宋体" w:eastAsia="宋体" w:hAnsi="宋体" w:cs="Tahoma"/>
          <w:color w:val="000000"/>
          <w:kern w:val="0"/>
          <w:sz w:val="32"/>
          <w:szCs w:val="32"/>
        </w:rPr>
      </w:pPr>
      <w:r w:rsidRPr="00B84BDD">
        <w:rPr>
          <w:rFonts w:ascii="宋体" w:eastAsia="宋体" w:hAnsi="宋体" w:cs="Tahoma" w:hint="eastAsia"/>
          <w:color w:val="000000"/>
          <w:kern w:val="0"/>
          <w:sz w:val="32"/>
          <w:szCs w:val="32"/>
        </w:rPr>
        <w:t>多年来，安庆首创在安庆市委、市政府、北京首创等上级的正确领导和关心支持下，</w:t>
      </w:r>
      <w:r w:rsidR="005410D0" w:rsidRPr="00B84BDD">
        <w:rPr>
          <w:rFonts w:ascii="宋体" w:eastAsia="宋体" w:hAnsi="宋体" w:cs="Tahoma" w:hint="eastAsia"/>
          <w:color w:val="000000"/>
          <w:kern w:val="0"/>
          <w:sz w:val="32"/>
          <w:szCs w:val="32"/>
        </w:rPr>
        <w:t>先后获得安徽省污染减排超额完成奖、安徽省环保诚信企业、</w:t>
      </w:r>
      <w:r w:rsidRPr="00B84BDD">
        <w:rPr>
          <w:rFonts w:ascii="宋体" w:eastAsia="宋体" w:hAnsi="宋体" w:cs="Tahoma" w:hint="eastAsia"/>
          <w:color w:val="000000"/>
          <w:kern w:val="0"/>
          <w:sz w:val="32"/>
          <w:szCs w:val="32"/>
        </w:rPr>
        <w:t>北京首创安全生产先进集体、安庆市减排总量先进单位、市</w:t>
      </w:r>
      <w:r w:rsidR="003931B7" w:rsidRPr="00B84BDD">
        <w:rPr>
          <w:rFonts w:ascii="宋体" w:eastAsia="宋体" w:hAnsi="宋体" w:cs="Tahoma" w:hint="eastAsia"/>
          <w:color w:val="000000"/>
          <w:kern w:val="0"/>
          <w:sz w:val="32"/>
          <w:szCs w:val="32"/>
        </w:rPr>
        <w:t>文明标兵单位，</w:t>
      </w:r>
      <w:r w:rsidRPr="00B84BDD">
        <w:rPr>
          <w:rFonts w:ascii="宋体" w:eastAsia="宋体" w:hAnsi="宋体" w:cs="Tahoma" w:hint="eastAsia"/>
          <w:color w:val="000000"/>
          <w:kern w:val="0"/>
          <w:sz w:val="32"/>
          <w:szCs w:val="32"/>
        </w:rPr>
        <w:t>市金融守信企业等荣誉称号。</w:t>
      </w:r>
    </w:p>
    <w:p w:rsidR="007B60F2" w:rsidRPr="004D7C1E" w:rsidRDefault="00DF2E5A" w:rsidP="00741919">
      <w:pPr>
        <w:pStyle w:val="2"/>
        <w:spacing w:before="0" w:after="0" w:line="540" w:lineRule="exact"/>
      </w:pPr>
      <w:bookmarkStart w:id="2" w:name="_Toc101433927"/>
      <w:r w:rsidRPr="004D7C1E">
        <w:rPr>
          <w:rFonts w:hint="eastAsia"/>
        </w:rPr>
        <w:t>三、</w:t>
      </w:r>
      <w:r w:rsidR="0094330B" w:rsidRPr="004D7C1E">
        <w:rPr>
          <w:rFonts w:hint="eastAsia"/>
        </w:rPr>
        <w:t>公司从事的行业及规模</w:t>
      </w:r>
      <w:bookmarkEnd w:id="2"/>
    </w:p>
    <w:p w:rsidR="007B60F2" w:rsidRPr="004D7C1E" w:rsidRDefault="00A17B71" w:rsidP="00741919">
      <w:pPr>
        <w:tabs>
          <w:tab w:val="left" w:pos="312"/>
        </w:tabs>
        <w:spacing w:line="540" w:lineRule="exact"/>
        <w:ind w:left="560"/>
        <w:rPr>
          <w:rFonts w:ascii="宋体" w:eastAsia="宋体" w:hAnsi="宋体" w:cs="宋体"/>
          <w:bCs/>
          <w:sz w:val="32"/>
          <w:szCs w:val="32"/>
        </w:rPr>
      </w:pPr>
      <w:r w:rsidRPr="004D7C1E">
        <w:rPr>
          <w:rFonts w:ascii="宋体" w:eastAsia="宋体" w:hAnsi="宋体" w:cs="宋体" w:hint="eastAsia"/>
          <w:bCs/>
          <w:sz w:val="32"/>
          <w:szCs w:val="32"/>
        </w:rPr>
        <w:t>1.</w:t>
      </w:r>
      <w:r w:rsidR="0094330B" w:rsidRPr="004D7C1E">
        <w:rPr>
          <w:rFonts w:ascii="宋体" w:eastAsia="宋体" w:hAnsi="宋体" w:cs="宋体" w:hint="eastAsia"/>
          <w:bCs/>
          <w:sz w:val="32"/>
          <w:szCs w:val="32"/>
        </w:rPr>
        <w:t>行业：</w:t>
      </w:r>
      <w:r w:rsidR="00583824" w:rsidRPr="004D7C1E">
        <w:rPr>
          <w:rFonts w:ascii="宋体" w:eastAsia="宋体" w:hAnsi="宋体" w:cs="宋体" w:hint="eastAsia"/>
          <w:bCs/>
          <w:sz w:val="32"/>
          <w:szCs w:val="32"/>
        </w:rPr>
        <w:t>市政</w:t>
      </w:r>
      <w:r w:rsidR="0094330B" w:rsidRPr="004D7C1E">
        <w:rPr>
          <w:rFonts w:ascii="宋体" w:eastAsia="宋体" w:hAnsi="宋体" w:cs="宋体" w:hint="eastAsia"/>
          <w:bCs/>
          <w:sz w:val="32"/>
          <w:szCs w:val="32"/>
        </w:rPr>
        <w:t>污水处理</w:t>
      </w:r>
    </w:p>
    <w:p w:rsidR="007B60F2" w:rsidRPr="004D7C1E" w:rsidRDefault="00A17B71" w:rsidP="00741919">
      <w:pPr>
        <w:tabs>
          <w:tab w:val="left" w:pos="312"/>
        </w:tabs>
        <w:spacing w:line="540" w:lineRule="exact"/>
        <w:ind w:left="560"/>
        <w:rPr>
          <w:rFonts w:ascii="宋体" w:eastAsia="宋体" w:hAnsi="宋体" w:cs="宋体"/>
          <w:bCs/>
          <w:sz w:val="32"/>
          <w:szCs w:val="32"/>
        </w:rPr>
      </w:pPr>
      <w:r w:rsidRPr="004D7C1E">
        <w:rPr>
          <w:rFonts w:ascii="宋体" w:eastAsia="宋体" w:hAnsi="宋体" w:cs="宋体" w:hint="eastAsia"/>
          <w:bCs/>
          <w:sz w:val="32"/>
          <w:szCs w:val="32"/>
        </w:rPr>
        <w:t>2.</w:t>
      </w:r>
      <w:r w:rsidR="0094330B" w:rsidRPr="004D7C1E">
        <w:rPr>
          <w:rFonts w:ascii="宋体" w:eastAsia="宋体" w:hAnsi="宋体" w:cs="宋体" w:hint="eastAsia"/>
          <w:bCs/>
          <w:sz w:val="32"/>
          <w:szCs w:val="32"/>
        </w:rPr>
        <w:t>规模：</w:t>
      </w:r>
      <w:r w:rsidR="00432B03">
        <w:rPr>
          <w:rFonts w:ascii="宋体" w:eastAsia="宋体" w:hAnsi="宋体" w:cs="宋体" w:hint="eastAsia"/>
          <w:bCs/>
          <w:sz w:val="32"/>
          <w:szCs w:val="32"/>
        </w:rPr>
        <w:t>设计</w:t>
      </w:r>
      <w:r w:rsidR="0094330B" w:rsidRPr="004D7C1E">
        <w:rPr>
          <w:rFonts w:ascii="宋体" w:eastAsia="宋体" w:hAnsi="宋体" w:cs="宋体" w:hint="eastAsia"/>
          <w:bCs/>
          <w:sz w:val="32"/>
          <w:szCs w:val="32"/>
        </w:rPr>
        <w:t>日处理水量24万吨</w:t>
      </w:r>
    </w:p>
    <w:p w:rsidR="007B60F2" w:rsidRPr="004D7C1E" w:rsidRDefault="00A17B71" w:rsidP="00741919">
      <w:pPr>
        <w:tabs>
          <w:tab w:val="left" w:pos="312"/>
        </w:tabs>
        <w:spacing w:line="540" w:lineRule="exact"/>
        <w:ind w:left="560"/>
        <w:rPr>
          <w:rFonts w:ascii="宋体" w:eastAsia="宋体" w:hAnsi="宋体" w:cs="宋体"/>
          <w:bCs/>
          <w:sz w:val="32"/>
          <w:szCs w:val="32"/>
        </w:rPr>
      </w:pPr>
      <w:r w:rsidRPr="004D7C1E">
        <w:rPr>
          <w:rFonts w:ascii="宋体" w:eastAsia="宋体" w:hAnsi="宋体" w:cs="宋体" w:hint="eastAsia"/>
          <w:bCs/>
          <w:sz w:val="32"/>
          <w:szCs w:val="32"/>
        </w:rPr>
        <w:t>3.</w:t>
      </w:r>
      <w:r w:rsidR="0094330B" w:rsidRPr="004D7C1E">
        <w:rPr>
          <w:rFonts w:ascii="宋体" w:eastAsia="宋体" w:hAnsi="宋体" w:cs="宋体" w:hint="eastAsia"/>
          <w:bCs/>
          <w:sz w:val="32"/>
          <w:szCs w:val="32"/>
        </w:rPr>
        <w:t>2021年公司总处理水量8783.9989万吨</w:t>
      </w:r>
    </w:p>
    <w:p w:rsidR="007B60F2" w:rsidRDefault="002D3DE7" w:rsidP="00741919">
      <w:pPr>
        <w:pStyle w:val="2"/>
        <w:spacing w:before="0" w:after="0" w:line="540" w:lineRule="exact"/>
        <w:rPr>
          <w:rFonts w:hint="eastAsia"/>
        </w:rPr>
      </w:pPr>
      <w:bookmarkStart w:id="3" w:name="_Toc101433928"/>
      <w:r w:rsidRPr="004D7C1E">
        <w:rPr>
          <w:rFonts w:hint="eastAsia"/>
        </w:rPr>
        <w:t>四</w:t>
      </w:r>
      <w:r w:rsidR="0094330B" w:rsidRPr="004D7C1E">
        <w:rPr>
          <w:rFonts w:hint="eastAsia"/>
        </w:rPr>
        <w:t>、公司组织架构</w:t>
      </w:r>
      <w:bookmarkEnd w:id="3"/>
    </w:p>
    <w:p w:rsidR="00913902" w:rsidRDefault="00913902" w:rsidP="00913902"/>
    <w:p w:rsidR="00913902" w:rsidRDefault="00913902" w:rsidP="00913902"/>
    <w:p w:rsidR="00913902" w:rsidRDefault="00913902" w:rsidP="00913902">
      <w:pPr>
        <w:sectPr w:rsidR="00913902">
          <w:footerReference w:type="default" r:id="rId9"/>
          <w:pgSz w:w="11905" w:h="16840"/>
          <w:pgMar w:top="1871" w:right="1418" w:bottom="1440" w:left="1418" w:header="720" w:footer="720" w:gutter="0"/>
          <w:pgNumType w:start="1"/>
          <w:cols w:space="720"/>
        </w:sectPr>
      </w:pPr>
      <w:r>
        <w:pict>
          <v:group id="_x0000_s2178" style="width:466.65pt;height:252.8pt;mso-position-horizontal-relative:char;mso-position-vertical-relative:line" coordorigin="1637,659" coordsize="7198,4020203" o:gfxdata="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">
            <o:lock v:ext="edit" aspectratio="t"/>
            <v:rect id="_x0000_s2179" style="position:absolute;left:1637;top:659;width:7198;height:4020" o:gfxdata="UEsDBAoAAAAAAIdO4kAAAAAAAAAAAAAAAAAEAAAAZHJzL1BLAwQUAAAACACHTuJApfz0drsAAADb&#10;AAAADwAAAGRycy9kb3ducmV2LnhtbEVPTWvCQBC9C/6HZYReRDdpQ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z0drsAAADb&#10;AAAADwAAAAAAAAABACAAAAAiAAAAZHJzL2Rvd25yZXYueG1sUEsBAhQAFAAAAAgAh07iQDMvBZ47&#10;AAAAOQAAABAAAAAAAAAAAQAgAAAACgEAAGRycy9zaGFwZXhtbC54bWxQSwUGAAAAAAYABgBbAQAA&#10;tAMAAAAA&#10;" filled="f" stroked="f">
              <o:lock v:ext="edit" aspectratio="t" text="t"/>
            </v:rect>
            <v:shapetype id="_x0000_t32" coordsize="21600,21600" o:spt="32" o:oned="t" path="m,l21600,21600e" filled="f">
              <v:path arrowok="t" fillok="f" o:connecttype="none"/>
              <o:lock v:ext="edit" shapetype="t"/>
            </v:shapetype>
            <v:shape id="_x0000_s2180" type="#_x0000_t32" style="position:absolute;left:5043;top:3765;width:380;height:1;rotation:-90" o:gfxdata="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2qBrsAAADb&#10;AAAADwAAAAAAAAABACAAAAAiAAAAZHJzL2Rvd25yZXYueG1sUEsBAhQAFAAAAAgAh07iQDMvBZ47&#10;AAAAOQAAABAAAAAAAAAAAQAgAAAACgEAAGRycy9zaGFwZXhtbC54bWxQSwUGAAAAAAYABgBbAQAA&#10;tAMAAAAA&#10;" strokeweight="2.25pt"/>
            <v:shapetype id="_x0000_t33" coordsize="21600,21600" o:spt="33" o:oned="t" path="m,l21600,r,21600e" filled="f">
              <v:stroke joinstyle="miter"/>
              <v:path arrowok="t" fillok="f" o:connecttype="none"/>
              <o:lock v:ext="edit" shapetype="t"/>
            </v:shapetype>
            <v:shape id="_x0000_s2181" type="#_x0000_t33" style="position:absolute;left:4889;top:1379;width:348;height:739;flip:y" o:gfxdata="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dyY7ItwAAANsAAAAP&#10;AAAAAAAAAAEAIAAAACIAAABkcnMvZG93bnJldi54bWxQSwECFAAUAAAACACHTuJAMy8FnjsAAAA5&#10;AAAAEAAAAAAAAAABACAAAAAGAQAAZHJzL3NoYXBleG1sLnhtbFBLBQYAAAAABgAGAFsBAACwAwAA&#10;AAA=&#10;" strokeweight="2.25pt"/>
            <v:shape id="_x0000_s2182" type="#_x0000_t32" style="position:absolute;left:4493;top:2115;width:1480;height:1;rotation:-90" o:gfxdata="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k+6RvQAA&#10;ANsAAAAPAAAAAAAAAAEAIAAAACIAAABkcnMvZG93bnJldi54bWxQSwECFAAUAAAACACHTuJAMy8F&#10;njsAAAA5AAAAEAAAAAAAAAABACAAAAAMAQAAZHJzL3NoYXBleG1sLnhtbFBLBQYAAAAABgAGAFsB&#10;AAC2AwAAAAA=&#10;" strokeweight="2.25pt"/>
            <v:roundrect id="_x0000_s2183" style="position:absolute;left:4156;top:659;width:2160;height:720;v-text-anchor:middle" arcsize="10923f" o:gfxdata="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SvmavQAA&#10;ANsAAAAPAAAAAAAAAAEAIAAAACIAAABkcnMvZG93bnJldi54bWxQSwECFAAUAAAACACHTuJAMy8F&#10;njsAAAA5AAAAEAAAAAAAAAABACAAAAAMAQAAZHJzL3NoYXBleG1sLnhtbFBLBQYAAAAABgAGAFsB&#10;AAC2AwAAAAA=&#10;" fillcolor="#dbe5f1">
              <v:textbox inset="0,0,0,0">
                <w:txbxContent>
                  <w:p w:rsidR="00913902" w:rsidRDefault="00913902" w:rsidP="00913902">
                    <w:pPr>
                      <w:jc w:val="center"/>
                      <w:rPr>
                        <w:b/>
                        <w:szCs w:val="21"/>
                      </w:rPr>
                    </w:pPr>
                    <w:r>
                      <w:rPr>
                        <w:rFonts w:hint="eastAsia"/>
                        <w:b/>
                        <w:szCs w:val="21"/>
                      </w:rPr>
                      <w:t>总经理</w:t>
                    </w:r>
                  </w:p>
                  <w:p w:rsidR="00913902" w:rsidRDefault="00913902" w:rsidP="00913902">
                    <w:pPr>
                      <w:ind w:firstLineChars="100" w:firstLine="210"/>
                      <w:rPr>
                        <w:szCs w:val="21"/>
                      </w:rPr>
                    </w:pPr>
                  </w:p>
                </w:txbxContent>
              </v:textbox>
            </v:roundrect>
            <v:roundrect id="_x0000_s2184" style="position:absolute;left:4156;top:2859;width:2160;height:720;v-text-anchor:middle" arcsize="10923f" o:gfxdata="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GXAG8AAAA&#10;2wAAAA8AAAAAAAAAAQAgAAAAIgAAAGRycy9kb3ducmV2LnhtbFBLAQIUABQAAAAIAIdO4kAzLwWe&#10;OwAAADkAAAAQAAAAAAAAAAEAIAAAAAsBAABkcnMvc2hhcGV4bWwueG1sUEsFBgAAAAAGAAYAWwEA&#10;ALUDAAAAAA==&#10;" fillcolor="#dbe5f1">
              <v:textbox inset="0,0,0,0">
                <w:txbxContent>
                  <w:p w:rsidR="00913902" w:rsidRDefault="00913902" w:rsidP="00913902">
                    <w:pPr>
                      <w:jc w:val="center"/>
                      <w:rPr>
                        <w:b/>
                        <w:bCs/>
                        <w:szCs w:val="21"/>
                      </w:rPr>
                    </w:pPr>
                    <w:r>
                      <w:rPr>
                        <w:rFonts w:hint="eastAsia"/>
                        <w:b/>
                        <w:bCs/>
                        <w:szCs w:val="21"/>
                      </w:rPr>
                      <w:t>厂长</w:t>
                    </w:r>
                  </w:p>
                  <w:p w:rsidR="00913902" w:rsidRDefault="00913902" w:rsidP="00913902">
                    <w:pPr>
                      <w:jc w:val="center"/>
                      <w:rPr>
                        <w:szCs w:val="21"/>
                      </w:rPr>
                    </w:pPr>
                  </w:p>
                </w:txbxContent>
              </v:textbox>
            </v:roundrect>
            <v:roundrect id="_x0000_s2185" style="position:absolute;left:5762;top:1804;width:1948;height:720;v-text-anchor:middle" arcsize="10923f" o:gfxdata="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tTCdr4A&#10;AADbAAAADwAAAAAAAAABACAAAAAiAAAAZHJzL2Rvd25yZXYueG1sUEsBAhQAFAAAAAgAh07iQDMv&#10;BZ47AAAAOQAAABAAAAAAAAAAAQAgAAAADQEAAGRycy9zaGFwZXhtbC54bWxQSwUGAAAAAAYABgBb&#10;AQAAtwMAAAAA&#10;" fillcolor="#dbe5f1">
              <v:textbox inset="0,0,0,0">
                <w:txbxContent>
                  <w:p w:rsidR="00913902" w:rsidRDefault="00913902" w:rsidP="00913902">
                    <w:pPr>
                      <w:jc w:val="center"/>
                      <w:rPr>
                        <w:b/>
                        <w:szCs w:val="21"/>
                      </w:rPr>
                    </w:pPr>
                    <w:r>
                      <w:rPr>
                        <w:rFonts w:hint="eastAsia"/>
                        <w:b/>
                        <w:szCs w:val="21"/>
                      </w:rPr>
                      <w:t>财务总监</w:t>
                    </w:r>
                  </w:p>
                  <w:p w:rsidR="00913902" w:rsidRDefault="00913902" w:rsidP="00913902">
                    <w:pPr>
                      <w:jc w:val="center"/>
                      <w:rPr>
                        <w:szCs w:val="21"/>
                      </w:rPr>
                    </w:pPr>
                  </w:p>
                </w:txbxContent>
              </v:textbox>
            </v:roundrect>
            <v:roundrect id="_x0000_s2186" style="position:absolute;left:2728;top:1759;width:2160;height:720;v-text-anchor:middle" arcsize="10923f" o:gfxdata="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GftvQAA&#10;ANsAAAAPAAAAAAAAAAEAIAAAACIAAABkcnMvZG93bnJldi54bWxQSwECFAAUAAAACACHTuJAMy8F&#10;njsAAAA5AAAAEAAAAAAAAAABACAAAAAMAQAAZHJzL3NoYXBleG1sLnhtbFBLBQYAAAAABgAGAFsB&#10;AAC2AwAAAAA=&#10;" fillcolor="#dbe5f1">
              <v:textbox inset="0,0,0,0">
                <w:txbxContent>
                  <w:p w:rsidR="00913902" w:rsidRDefault="00913902" w:rsidP="00913902">
                    <w:pPr>
                      <w:jc w:val="center"/>
                      <w:rPr>
                        <w:b/>
                        <w:szCs w:val="21"/>
                      </w:rPr>
                    </w:pPr>
                    <w:r>
                      <w:rPr>
                        <w:rFonts w:hint="eastAsia"/>
                        <w:b/>
                        <w:szCs w:val="21"/>
                      </w:rPr>
                      <w:t>副总经理</w:t>
                    </w:r>
                  </w:p>
                  <w:p w:rsidR="00913902" w:rsidRDefault="00913902" w:rsidP="00913902">
                    <w:pPr>
                      <w:jc w:val="center"/>
                      <w:rPr>
                        <w:szCs w:val="21"/>
                      </w:rPr>
                    </w:pPr>
                  </w:p>
                </w:txbxContent>
              </v:textbox>
            </v:roundrect>
            <v:roundrect id="_x0000_s2187" style="position:absolute;left:4157;top:3959;width:2159;height:720;v-text-anchor:middle" arcsize="10923f" o:gfxdata="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6hpRLsAAADb&#10;AAAADwAAAAAAAAABACAAAAAiAAAAZHJzL2Rvd25yZXYueG1sUEsBAhQAFAAAAAgAh07iQDMvBZ47&#10;AAAAOQAAABAAAAAAAAAAAQAgAAAACgEAAGRycy9zaGFwZXhtbC54bWxQSwUGAAAAAAYABgBbAQAA&#10;tAMAAAAA&#10;" fillcolor="#dbe5f1">
              <v:textbox inset="0,0,0,0">
                <w:txbxContent>
                  <w:p w:rsidR="00913902" w:rsidRDefault="00913902" w:rsidP="00913902">
                    <w:pPr>
                      <w:jc w:val="center"/>
                      <w:rPr>
                        <w:b/>
                        <w:bCs/>
                        <w:szCs w:val="21"/>
                      </w:rPr>
                    </w:pPr>
                    <w:r>
                      <w:rPr>
                        <w:rFonts w:hint="eastAsia"/>
                        <w:b/>
                        <w:bCs/>
                        <w:szCs w:val="21"/>
                      </w:rPr>
                      <w:t>副厂长</w:t>
                    </w:r>
                  </w:p>
                  <w:p w:rsidR="00913902" w:rsidRDefault="00913902" w:rsidP="00913902">
                    <w:pPr>
                      <w:jc w:val="center"/>
                      <w:rPr>
                        <w:szCs w:val="21"/>
                      </w:rPr>
                    </w:pPr>
                  </w:p>
                </w:txbxContent>
              </v:textbox>
            </v:roundrect>
            <v:shape id="_x0000_s2188" type="#_x0000_t32" style="position:absolute;left:5322;top:959;width:440;height:1205" o:gfxdata="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NfgYvQAA&#10;ANsAAAAPAAAAAAAAAAEAIAAAACIAAABkcnMvZG93bnJldi54bWxQSwECFAAUAAAACACHTuJAMy8F&#10;njsAAAA5AAAAEAAAAAAAAAABACAAAAAMAQAAZHJzL3NoYXBleG1sLnhtbFBLBQYAAAAABgAGAFsB&#10;AAC2AwAAAAA=&#10;" stroked="f"/>
            <v:shape id="_x0000_s2189" type="#_x0000_t32" style="position:absolute;left:5256;top:2122;width:521;height:5;flip:y" o:gfxdata="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0pqmugAAANsA&#10;AAAPAAAAAAAAAAEAIAAAACIAAABkcnMvZG93bnJldi54bWxQSwECFAAUAAAACACHTuJAMy8FnjsA&#10;AAA5AAAAEAAAAAAAAAABACAAAAAJAQAAZHJzL3NoYXBleG1sLnhtbFBLBQYAAAAABgAGAFsBAACz&#10;AwAAAAA=&#10;" strokeweight="2.25pt"/>
            <w10:wrap type="none"/>
            <w10:anchorlock/>
          </v:group>
        </w:pict>
      </w:r>
      <w:r>
        <w:pict>
          <v:roundrect id="_x0000_s2203" style="position:absolute;left:0;text-align:left;margin-left:163.75pt;margin-top:421.5pt;width:57.1pt;height:71.3pt;z-index:251723776;mso-position-horizontal-relative:text;mso-position-vertical-relative:text;v-text-anchor:middle" arcsize="10923f" o:gfxdata="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6tjtoAAAALAQAADwAAAAAAAAABACAA&#10;AAAiAAAAZHJzL2Rvd25yZXYueG1sUEsBAhQAFAAAAAgAh07iQCWec3NEAgAAlgQAAA4AAAAAAAAA&#10;AQAgAAAAKQEAAGRycy9lMm9Eb2MueG1sUEsFBgAAAAAGAAYAWQEAAN8FAAAAAA==&#10;" fillcolor="#dbe5f1">
            <v:textbox inset="0,0,0,0">
              <w:txbxContent>
                <w:p w:rsidR="00913902" w:rsidRDefault="00913902" w:rsidP="00913902">
                  <w:pPr>
                    <w:jc w:val="center"/>
                    <w:rPr>
                      <w:b/>
                      <w:bCs/>
                      <w:szCs w:val="21"/>
                    </w:rPr>
                  </w:pPr>
                  <w:r>
                    <w:rPr>
                      <w:rFonts w:hint="eastAsia"/>
                      <w:b/>
                      <w:bCs/>
                      <w:szCs w:val="21"/>
                    </w:rPr>
                    <w:t>化验室</w:t>
                  </w:r>
                </w:p>
                <w:p w:rsidR="00913902" w:rsidRDefault="00913902" w:rsidP="00913902">
                  <w:pPr>
                    <w:jc w:val="left"/>
                    <w:rPr>
                      <w:szCs w:val="21"/>
                    </w:rPr>
                  </w:pPr>
                </w:p>
              </w:txbxContent>
            </v:textbox>
          </v:roundrect>
        </w:pict>
      </w:r>
      <w:r>
        <w:pict>
          <v:shape id="_x0000_s2202" type="#_x0000_t32" style="position:absolute;left:0;text-align:left;margin-left:193.9pt;margin-top:399.8pt;width:.05pt;height:20.2pt;z-index:251722752;mso-position-horizontal-relative:text;mso-position-vertical-relative:text" o:gfxdata="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p1c89gAAAALAQAADwAAAAAAAAABACAA&#10;AAAiAAAAZHJzL2Rvd25yZXYueG1sUEsBAhQAFAAAAAgAh07iQHO8oQkNAgAAAgQAAA4AAAAAAAAA&#10;AQAgAAAAJwEAAGRycy9lMm9Eb2MueG1sUEsFBgAAAAAGAAYAWQEAAKYFAAAAAA==&#10;" strokeweight="1pt">
            <v:stroke endarrow="block"/>
          </v:shape>
        </w:pict>
      </w:r>
      <w:r>
        <w:pict>
          <v:roundrect id="_x0000_s2196" style="position:absolute;left:0;text-align:left;margin-left:415.5pt;margin-top:283.6pt;width:57.1pt;height:116.2pt;z-index:251716608;mso-position-horizontal-relative:text;mso-position-vertical-relative:text;v-text-anchor:middle" arcsize="10923f" o:gfxdata="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V8Asj2wAAAAsBAAAPAAAAAAAAAAEA&#10;IAAAACIAAABkcnMvZG93bnJldi54bWxQSwECFAAUAAAACACHTuJAsUV+k0UCAACXBAAADgAAAAAA&#10;AAABACAAAAAqAQAAZHJzL2Uyb0RvYy54bWxQSwUGAAAAAAYABgBZAQAA4QUAAAAA&#10;" fillcolor="#dbe5f1">
            <v:textbox inset="0,0,0,0">
              <w:txbxContent>
                <w:p w:rsidR="00913902" w:rsidRDefault="00913902" w:rsidP="00913902">
                  <w:pPr>
                    <w:jc w:val="center"/>
                    <w:rPr>
                      <w:b/>
                      <w:szCs w:val="21"/>
                    </w:rPr>
                  </w:pPr>
                  <w:r>
                    <w:rPr>
                      <w:rFonts w:hint="eastAsia"/>
                      <w:b/>
                      <w:szCs w:val="21"/>
                    </w:rPr>
                    <w:t>财务科</w:t>
                  </w:r>
                </w:p>
                <w:p w:rsidR="00913902" w:rsidRDefault="00913902" w:rsidP="00913902">
                  <w:pPr>
                    <w:jc w:val="left"/>
                    <w:rPr>
                      <w:sz w:val="18"/>
                      <w:szCs w:val="18"/>
                    </w:rPr>
                  </w:pPr>
                </w:p>
              </w:txbxContent>
            </v:textbox>
          </v:roundrect>
        </w:pict>
      </w:r>
      <w:r>
        <w:pict>
          <v:roundrect id="_x0000_s2195" style="position:absolute;left:0;text-align:left;margin-left:350.95pt;margin-top:283.6pt;width:57.1pt;height:116.2pt;z-index:251715584;mso-position-horizontal-relative:text;mso-position-vertical-relative:text;v-text-anchor:middle" arcsize="10923f" o:gfxdata="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J4Y3ZAAAACwEAAA8AAAAAAAAAAQAg&#10;AAAAIgAAAGRycy9kb3ducmV2LnhtbFBLAQIUABQAAAAIAIdO4kCtsS4fRgIAAJcEAAAOAAAAAAAA&#10;AAEAIAAAACgBAABkcnMvZTJvRG9jLnhtbFBLBQYAAAAABgAGAFkBAADgBQAAAAA=&#10;" fillcolor="#dbe5f1">
            <v:textbox inset="0,0,0,0">
              <w:txbxContent>
                <w:p w:rsidR="00913902" w:rsidRDefault="00913902" w:rsidP="00913902">
                  <w:pPr>
                    <w:jc w:val="center"/>
                    <w:rPr>
                      <w:b/>
                      <w:szCs w:val="21"/>
                    </w:rPr>
                  </w:pPr>
                  <w:r>
                    <w:rPr>
                      <w:rFonts w:hint="eastAsia"/>
                      <w:b/>
                      <w:szCs w:val="21"/>
                    </w:rPr>
                    <w:t>企管科</w:t>
                  </w:r>
                </w:p>
                <w:p w:rsidR="00913902" w:rsidRDefault="00913902" w:rsidP="00913902">
                  <w:pPr>
                    <w:jc w:val="left"/>
                    <w:rPr>
                      <w:sz w:val="18"/>
                      <w:szCs w:val="18"/>
                    </w:rPr>
                  </w:pPr>
                </w:p>
              </w:txbxContent>
            </v:textbox>
          </v:roundrect>
        </w:pict>
      </w:r>
      <w:r>
        <w:pict>
          <v:roundrect id="_x0000_s2194" style="position:absolute;left:0;text-align:left;margin-left:4in;margin-top:283.6pt;width:57.1pt;height:116.2pt;z-index:251714560;mso-position-horizontal-relative:text;mso-position-vertical-relative:text;v-text-anchor:middle" arcsize="10923f" o:gfxdata="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fq8NkAAAALAQAADwAAAAAAAAABACAA&#10;AAAiAAAAZHJzL2Rvd25yZXYueG1sUEsBAhQAFAAAAAgAh07iQLBbFE5FAgAAlwQAAA4AAAAAAAAA&#10;AQAgAAAAKAEAAGRycy9lMm9Eb2MueG1sUEsFBgAAAAAGAAYAWQEAAN8FAAAAAA==&#10;" fillcolor="#dbe5f1">
            <v:textbox inset="0,0,0,0">
              <w:txbxContent>
                <w:p w:rsidR="00913902" w:rsidRDefault="00913902" w:rsidP="00913902">
                  <w:pPr>
                    <w:jc w:val="center"/>
                    <w:rPr>
                      <w:b/>
                      <w:szCs w:val="21"/>
                    </w:rPr>
                  </w:pPr>
                  <w:r>
                    <w:rPr>
                      <w:rFonts w:hint="eastAsia"/>
                      <w:b/>
                      <w:szCs w:val="21"/>
                    </w:rPr>
                    <w:t>办公室</w:t>
                  </w:r>
                </w:p>
                <w:p w:rsidR="00913902" w:rsidRDefault="00913902" w:rsidP="00913902">
                  <w:pPr>
                    <w:jc w:val="left"/>
                    <w:rPr>
                      <w:sz w:val="18"/>
                      <w:szCs w:val="18"/>
                    </w:rPr>
                  </w:pPr>
                </w:p>
              </w:txbxContent>
            </v:textbox>
          </v:roundrect>
        </w:pict>
      </w:r>
      <w:r>
        <w:pict>
          <v:roundrect id="_x0000_s2190" style="position:absolute;left:0;text-align:left;margin-left:163.7pt;margin-top:283.6pt;width:57.1pt;height:116.2pt;z-index:251710464;mso-position-horizontal-relative:text;mso-position-vertical-relative:text;v-text-anchor:middle" arcsize="10923f" o:gfxdata="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cgKbtsAAAALAQAADwAAAAAAAAAB&#10;ACAAAAAiAAAAZHJzL2Rvd25yZXYueG1sUEsBAhQAFAAAAAgAh07iQLv9/X5GAgAAlwQAAA4AAAAA&#10;AAAAAQAgAAAAKgEAAGRycy9lMm9Eb2MueG1sUEsFBgAAAAAGAAYAWQEAAOIFAAAAAA==&#10;" fillcolor="#dbe5f1">
            <v:textbox inset="0,0,0,0">
              <w:txbxContent>
                <w:p w:rsidR="00913902" w:rsidRDefault="00913902" w:rsidP="00913902">
                  <w:pPr>
                    <w:jc w:val="center"/>
                    <w:rPr>
                      <w:b/>
                      <w:sz w:val="18"/>
                      <w:szCs w:val="18"/>
                    </w:rPr>
                  </w:pPr>
                  <w:r>
                    <w:rPr>
                      <w:rFonts w:hint="eastAsia"/>
                      <w:b/>
                      <w:szCs w:val="21"/>
                    </w:rPr>
                    <w:t>生产科</w:t>
                  </w:r>
                </w:p>
                <w:p w:rsidR="00913902" w:rsidRDefault="00913902" w:rsidP="00913902">
                  <w:pPr>
                    <w:jc w:val="left"/>
                    <w:rPr>
                      <w:sz w:val="23"/>
                    </w:rPr>
                  </w:pPr>
                </w:p>
              </w:txbxContent>
            </v:textbox>
          </v:roundrect>
        </w:pict>
      </w:r>
      <w:r>
        <w:pict>
          <v:roundrect id="_x0000_s2193" style="position:absolute;left:0;text-align:left;margin-left:101.9pt;margin-top:283.6pt;width:57.1pt;height:116.2pt;z-index:251713536;mso-position-horizontal-relative:text;mso-position-vertical-relative:text;v-text-anchor:middle" arcsize="10923f" o:gfxdata="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dKbqXaAAAACwEAAA8AAAAAAAAAAQAg&#10;AAAAIgAAAGRycy9kb3ducmV2LnhtbFBLAQIUABQAAAAIAIdO4kCv360ZRQIAAJcEAAAOAAAAAAAA&#10;AAEAIAAAACkBAABkcnMvZTJvRG9jLnhtbFBLBQYAAAAABgAGAFkBAADgBQAAAAA=&#10;" fillcolor="#dbe5f1">
            <v:textbox inset="0,0,0,0">
              <w:txbxContent>
                <w:p w:rsidR="00913902" w:rsidRDefault="00913902" w:rsidP="00913902">
                  <w:pPr>
                    <w:jc w:val="left"/>
                    <w:rPr>
                      <w:sz w:val="18"/>
                      <w:szCs w:val="18"/>
                    </w:rPr>
                  </w:pPr>
                  <w:r>
                    <w:rPr>
                      <w:rFonts w:hint="eastAsia"/>
                      <w:b/>
                      <w:szCs w:val="21"/>
                    </w:rPr>
                    <w:t>脱水车间</w:t>
                  </w:r>
                </w:p>
              </w:txbxContent>
            </v:textbox>
          </v:roundrect>
        </w:pict>
      </w:r>
      <w:r>
        <w:pict>
          <v:roundrect id="_x0000_s2192" style="position:absolute;left:0;text-align:left;margin-left:40.7pt;margin-top:283.6pt;width:57.1pt;height:116.2pt;z-index:251712512;mso-position-horizontal-relative:text;mso-position-vertical-relative:text;v-text-anchor:middle" arcsize="10923f" o:gfxdata="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LsgNb2gAAAAoBAAAPAAAAAAAAAAEA&#10;IAAAACIAAABkcnMvZG93bnJldi54bWxQSwECFAAUAAAACACHTuJAio9h7EYCAACXBAAADgAAAAAA&#10;AAABACAAAAApAQAAZHJzL2Uyb0RvYy54bWxQSwUGAAAAAAYABgBZAQAA4QUAAAAA&#10;" fillcolor="#dbe5f1">
            <v:textbox inset="0,0,0,0">
              <w:txbxContent>
                <w:p w:rsidR="00913902" w:rsidRDefault="00913902" w:rsidP="00913902">
                  <w:pPr>
                    <w:jc w:val="center"/>
                    <w:rPr>
                      <w:b/>
                      <w:szCs w:val="21"/>
                    </w:rPr>
                  </w:pPr>
                  <w:r>
                    <w:rPr>
                      <w:rFonts w:hint="eastAsia"/>
                      <w:b/>
                      <w:szCs w:val="21"/>
                    </w:rPr>
                    <w:t>运行车间</w:t>
                  </w:r>
                </w:p>
                <w:p w:rsidR="00913902" w:rsidRDefault="00913902" w:rsidP="00913902">
                  <w:pPr>
                    <w:jc w:val="center"/>
                    <w:rPr>
                      <w:b/>
                      <w:szCs w:val="21"/>
                    </w:rPr>
                  </w:pPr>
                  <w:r>
                    <w:rPr>
                      <w:rFonts w:hint="eastAsia"/>
                      <w:b/>
                      <w:szCs w:val="21"/>
                    </w:rPr>
                    <w:t>中控室</w:t>
                  </w:r>
                </w:p>
              </w:txbxContent>
            </v:textbox>
          </v:roundrect>
        </w:pict>
      </w:r>
      <w:r>
        <w:pict>
          <v:roundrect id="_x0000_s2191" style="position:absolute;left:0;text-align:left;margin-left:-20.3pt;margin-top:283.6pt;width:57.1pt;height:116.2pt;z-index:251711488;mso-position-horizontal-relative:text;mso-position-vertical-relative:text;v-text-anchor:middle" arcsize="10923f" o:gfxdata="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96SydkAAAAKAQAADwAAAAAAAAABACAA&#10;AAAiAAAAZHJzL2Rvd25yZXYueG1sUEsBAhQAFAAAAAgAh07iQJRf+pFFAgAAlwQAAA4AAAAAAAAA&#10;AQAgAAAAKAEAAGRycy9lMm9Eb2MueG1sUEsFBgAAAAAGAAYAWQEAAN8FAAAAAA==&#10;" fillcolor="#dbe5f1">
            <v:textbox inset="0,0,0,0">
              <w:txbxContent>
                <w:p w:rsidR="00913902" w:rsidRDefault="00913902" w:rsidP="00913902">
                  <w:pPr>
                    <w:jc w:val="center"/>
                    <w:rPr>
                      <w:b/>
                      <w:szCs w:val="21"/>
                    </w:rPr>
                  </w:pPr>
                  <w:r>
                    <w:rPr>
                      <w:rFonts w:hint="eastAsia"/>
                      <w:b/>
                      <w:szCs w:val="21"/>
                    </w:rPr>
                    <w:t>机修车间</w:t>
                  </w:r>
                </w:p>
                <w:p w:rsidR="00913902" w:rsidRDefault="00913902" w:rsidP="00913902">
                  <w:pPr>
                    <w:jc w:val="left"/>
                    <w:rPr>
                      <w:sz w:val="18"/>
                      <w:szCs w:val="18"/>
                    </w:rPr>
                  </w:pPr>
                </w:p>
              </w:txbxContent>
            </v:textbox>
          </v:roundrect>
        </w:pict>
      </w:r>
      <w:r>
        <w:pict>
          <v:shape id="_x0000_s2198" type="#_x0000_t32" style="position:absolute;left:0;text-align:left;margin-left:5.25pt;margin-top:268.7pt;width:447.55pt;height:.1pt;flip:y;z-index:251718656;mso-position-horizontal-relative:text;mso-position-vertical-relative:text" o:gfxdata="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eSJUi1QAAAAoBAAAPAAAAAAAAAAEAIAAA&#10;ACIAAABkcnMvZG93bnJldi54bWxQSwECFAAUAAAACACHTuJAxJ/VUw8CAAAKBAAADgAAAAAAAAAB&#10;ACAAAAAkAQAAZHJzL2Uyb0RvYy54bWxQSwUGAAAAAAYABgBZAQAApQUAAAAA&#10;" strokeweight="2.25pt"/>
        </w:pict>
      </w:r>
      <w:r>
        <w:pict>
          <v:shape id="_x0000_s2201" type="#_x0000_t32" style="position:absolute;left:0;text-align:left;margin-left:5.2pt;margin-top:268.8pt;width:.05pt;height:14.8pt;z-index:251721728;mso-position-horizontal-relative:text;mso-position-vertical-relative:text" o:gfxdata="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u5En2AAAAAkBAAAPAAAAAAAAAAEA&#10;IAAAACIAAABkcnMvZG93bnJldi54bWxQSwECFAAUAAAACACHTuJAltKCQA8CAAACBAAADgAAAAAA&#10;AAABACAAAAAnAQAAZHJzL2Uyb0RvYy54bWxQSwUGAAAAAAYABgBZAQAAqAUAAAAA&#10;" strokeweight="1.5pt">
            <v:stroke endarrow="block"/>
          </v:shape>
        </w:pict>
      </w:r>
      <w:r>
        <w:pict>
          <v:shape id="_x0000_s2200" type="#_x0000_t32" style="position:absolute;left:0;text-align:left;margin-left:452.8pt;margin-top:267.95pt;width:0;height:14.75pt;z-index:251720704;mso-position-horizontal-relative:text;mso-position-vertical-relative:text" o:gfxdata="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LKJhrYAAAACwEAAA8AAAAAAAAAAQAgAAAAIgAA&#10;AGRycy9kb3ducmV2LnhtbFBLAQIUABQAAAAIAIdO4kBEnlmaCAIAAAAEAAAOAAAAAAAAAAEAIAAA&#10;ACcBAABkcnMvZTJvRG9jLnhtbFBLBQYAAAAABgAGAFkBAAChBQAAAAA=&#10;" strokeweight="1.5pt">
            <v:stroke endarrow="block"/>
          </v:shape>
        </w:pict>
      </w:r>
      <w:r>
        <w:pict>
          <v:shape id="_x0000_s2199" type="#_x0000_t32" style="position:absolute;left:0;text-align:left;margin-left:233.8pt;margin-top:253.9pt;width:.05pt;height:14.75pt;z-index:251719680;mso-position-horizontal-relative:text;mso-position-vertical-relative:text" o:gfxdata="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AeaL9kAAAALAQAADwAAAAAAAAABACAA&#10;AAAiAAAAZHJzL2Rvd25yZXYueG1sUEsBAhQAFAAAAAgAh07iQPqlVBUMAgAAAQQAAA4AAAAAAAAA&#10;AQAgAAAAKAEAAGRycy9lMm9Eb2MueG1sUEsFBgAAAAAGAAYAWQEAAKYFAAAAAA==&#10;">
            <v:stroke endarrow="block"/>
          </v:shape>
        </w:pict>
      </w:r>
      <w:r>
        <w:pict>
          <v:shape id="_x0000_s2197" type="#_x0000_t32" style="position:absolute;left:0;text-align:left;margin-left:65.15pt;margin-top:222.5pt;width:0;height:15.6pt;z-index:251717632;mso-position-horizontal-relative:text;mso-position-vertical-relative:text" o:gfxdata="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BmZ2NcAAAAL&#10;AQAADwAAAAAAAAABACAAAAAiAAAAZHJzL2Rvd25yZXYueG1sUEsBAhQAFAAAAAgAh07iQECXM6ar&#10;AQAAOAMAAA4AAAAAAAAAAQAgAAAAJgEAAGRycy9lMm9Eb2MueG1sUEsFBgAAAAAGAAYAWQEAAEMF&#10;AAAAAA==&#10;" stroked="f"/>
        </w:pict>
      </w:r>
    </w:p>
    <w:p w:rsidR="00DB6EB6" w:rsidRDefault="00DB6EB6" w:rsidP="00DB6EB6">
      <w:bookmarkStart w:id="4" w:name="_GoBack"/>
      <w:bookmarkEnd w:id="4"/>
    </w:p>
    <w:p w:rsidR="00DB6EB6" w:rsidRDefault="00DB6EB6" w:rsidP="00DB6EB6"/>
    <w:p w:rsidR="00325023" w:rsidRPr="004F48C2" w:rsidRDefault="00210C61" w:rsidP="00DA18DD">
      <w:pPr>
        <w:pStyle w:val="2"/>
        <w:spacing w:before="0" w:after="0" w:line="540" w:lineRule="exact"/>
      </w:pPr>
      <w:r>
        <w:pict>
          <v:shape id="_x0000_s2170" type="#_x0000_t32" style="position:absolute;left:0;text-align:left;margin-left:65.15pt;margin-top:222.5pt;width:0;height:15.6pt;z-index:251702272" o:gfxdata="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BmZ2NcAAAAL&#10;AQAADwAAAAAAAAABACAAAAAiAAAAZHJzL2Rvd25yZXYueG1sUEsBAhQAFAAAAAgAh07iQECXM6ar&#10;AQAAOAMAAA4AAAAAAAAAAQAgAAAAJgEAAGRycy9lMm9Eb2MueG1sUEsFBgAAAAAGAAYAWQEAAEMF&#10;AAAAAA==&#10;" stroked="f"/>
        </w:pict>
      </w:r>
      <w:r>
        <w:pict>
          <v:shape id="_x0000_s2050" type="#_x0000_t32" style="position:absolute;left:0;text-align:left;margin-left:65.15pt;margin-top:222.5pt;width:0;height:15.6pt;z-index:251668480" o:gfxdata="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BmZ2NcAAAAL&#10;AQAADwAAAAAAAAABACAAAAAiAAAAZHJzL2Rvd25yZXYueG1sUEsBAhQAFAAAAAgAh07iQECXM6ar&#10;AQAAOAMAAA4AAAAAAAAAAQAgAAAAJgEAAGRycy9lMm9Eb2MueG1sUEsFBgAAAAAGAAYAWQEAAEMF&#10;AAAAAA==&#10;" stroked="f"/>
        </w:pict>
      </w:r>
      <w:r>
        <w:pict>
          <v:shape id="_x0000_s2143" type="#_x0000_t32" style="position:absolute;left:0;text-align:left;margin-left:65.15pt;margin-top:222.5pt;width:0;height:15.6pt;z-index:251686912" o:gfxdata="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BmZ2NcAAAAL&#10;AQAADwAAAAAAAAABACAAAAAiAAAAZHJzL2Rvd25yZXYueG1sUEsBAhQAFAAAAAgAh07iQECXM6ar&#10;AQAAOAMAAA4AAAAAAAAAAQAgAAAAJgEAAGRycy9lMm9Eb2MueG1sUEsFBgAAAAAGAAYAWQEAAEMF&#10;AAAAAA==&#10;" stroked="f"/>
        </w:pict>
      </w:r>
      <w:bookmarkStart w:id="5" w:name="_Toc101433929"/>
      <w:r w:rsidR="00E970AD" w:rsidRPr="004F48C2">
        <w:rPr>
          <w:rFonts w:hint="eastAsia"/>
        </w:rPr>
        <w:t>五</w:t>
      </w:r>
      <w:r w:rsidR="0094330B" w:rsidRPr="004F48C2">
        <w:rPr>
          <w:rFonts w:hint="eastAsia"/>
        </w:rPr>
        <w:t>、</w:t>
      </w:r>
      <w:r w:rsidR="00325023" w:rsidRPr="004F48C2">
        <w:rPr>
          <w:rFonts w:hint="eastAsia"/>
        </w:rPr>
        <w:t>环境管理状况</w:t>
      </w:r>
      <w:bookmarkEnd w:id="5"/>
    </w:p>
    <w:p w:rsidR="00325023" w:rsidRPr="004F48C2" w:rsidRDefault="00325023" w:rsidP="00DA18DD">
      <w:pPr>
        <w:widowControl/>
        <w:shd w:val="clear" w:color="auto" w:fill="FFFFFF"/>
        <w:spacing w:line="540" w:lineRule="exact"/>
        <w:ind w:firstLine="562"/>
        <w:rPr>
          <w:rFonts w:ascii="Tahoma" w:eastAsia="宋体" w:hAnsi="Tahoma" w:cs="Tahoma"/>
          <w:kern w:val="0"/>
          <w:sz w:val="32"/>
          <w:szCs w:val="32"/>
        </w:rPr>
      </w:pPr>
      <w:r w:rsidRPr="004F48C2">
        <w:rPr>
          <w:rFonts w:ascii="宋体" w:eastAsia="宋体" w:hAnsi="宋体" w:cs="Tahoma" w:hint="eastAsia"/>
          <w:b/>
          <w:bCs/>
          <w:kern w:val="0"/>
          <w:sz w:val="32"/>
          <w:szCs w:val="32"/>
        </w:rPr>
        <w:t>（一）、环境管理体制及措施</w:t>
      </w:r>
      <w:r w:rsidRPr="004F48C2">
        <w:rPr>
          <w:rFonts w:ascii="宋体" w:eastAsia="宋体" w:hAnsi="宋体" w:cs="Tahoma" w:hint="eastAsia"/>
          <w:kern w:val="0"/>
          <w:sz w:val="32"/>
          <w:szCs w:val="32"/>
        </w:rPr>
        <w:t> </w:t>
      </w:r>
    </w:p>
    <w:p w:rsidR="00325023" w:rsidRPr="004F48C2" w:rsidRDefault="00325023" w:rsidP="00DA18DD">
      <w:pPr>
        <w:widowControl/>
        <w:shd w:val="clear" w:color="auto" w:fill="FFFFFF"/>
        <w:spacing w:line="540" w:lineRule="exact"/>
        <w:ind w:firstLine="560"/>
        <w:rPr>
          <w:rFonts w:ascii="Tahoma" w:eastAsia="宋体" w:hAnsi="Tahoma" w:cs="Tahoma"/>
          <w:kern w:val="0"/>
          <w:sz w:val="32"/>
          <w:szCs w:val="32"/>
        </w:rPr>
      </w:pPr>
      <w:r w:rsidRPr="004F48C2">
        <w:rPr>
          <w:rFonts w:ascii="宋体" w:eastAsia="宋体" w:hAnsi="宋体" w:cs="Tahoma" w:hint="eastAsia"/>
          <w:kern w:val="0"/>
          <w:sz w:val="32"/>
          <w:szCs w:val="32"/>
        </w:rPr>
        <w:t>1、环境管理体制和制度</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kern w:val="0"/>
          <w:sz w:val="32"/>
          <w:szCs w:val="32"/>
        </w:rPr>
        <w:t>公司设有</w:t>
      </w:r>
      <w:r w:rsidR="00E6037F" w:rsidRPr="004F48C2">
        <w:rPr>
          <w:rFonts w:ascii="宋体" w:eastAsia="宋体" w:hAnsi="宋体" w:cs="Tahoma" w:hint="eastAsia"/>
          <w:kern w:val="0"/>
          <w:sz w:val="32"/>
          <w:szCs w:val="32"/>
        </w:rPr>
        <w:t>生产</w:t>
      </w:r>
      <w:r w:rsidR="00CF2592" w:rsidRPr="004F48C2">
        <w:rPr>
          <w:rFonts w:ascii="宋体" w:eastAsia="宋体" w:hAnsi="宋体" w:cs="Tahoma" w:hint="eastAsia"/>
          <w:kern w:val="0"/>
          <w:sz w:val="32"/>
          <w:szCs w:val="32"/>
        </w:rPr>
        <w:t>科，负责企业内部的环境保护管理相关工作。公司</w:t>
      </w:r>
      <w:r w:rsidRPr="004F48C2">
        <w:rPr>
          <w:rFonts w:ascii="宋体" w:eastAsia="宋体" w:hAnsi="宋体" w:cs="Tahoma" w:hint="eastAsia"/>
          <w:kern w:val="0"/>
          <w:sz w:val="32"/>
          <w:szCs w:val="32"/>
        </w:rPr>
        <w:t>编制了一系列的环境管理文件，具体制定有《企</w:t>
      </w:r>
      <w:r w:rsidRPr="004F48C2">
        <w:rPr>
          <w:rFonts w:ascii="宋体" w:eastAsia="宋体" w:hAnsi="宋体" w:cs="Tahoma" w:hint="eastAsia"/>
          <w:color w:val="000000"/>
          <w:kern w:val="0"/>
          <w:sz w:val="32"/>
          <w:szCs w:val="32"/>
        </w:rPr>
        <w:t>业环保管理制度》、《从业人员培训制度》、《环境安全隐患排查治理制度》等，使公司环境管理有依据，工作有程序，监督有保障。</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公司将安全环保作为生产经营工作的</w:t>
      </w:r>
      <w:r w:rsidR="00EF201A" w:rsidRPr="004F48C2">
        <w:rPr>
          <w:rFonts w:ascii="宋体" w:eastAsia="宋体" w:hAnsi="宋体" w:cs="Tahoma" w:hint="eastAsia"/>
          <w:color w:val="000000"/>
          <w:kern w:val="0"/>
          <w:sz w:val="32"/>
          <w:szCs w:val="32"/>
        </w:rPr>
        <w:t>重中之重</w:t>
      </w:r>
      <w:r w:rsidRPr="004F48C2">
        <w:rPr>
          <w:rFonts w:ascii="宋体" w:eastAsia="宋体" w:hAnsi="宋体" w:cs="Tahoma" w:hint="eastAsia"/>
          <w:color w:val="000000"/>
          <w:kern w:val="0"/>
          <w:sz w:val="32"/>
          <w:szCs w:val="32"/>
        </w:rPr>
        <w:t>，总经理负责公司环境保护工作的统筹和管理，研究协调环境保护工作中的重大问题。公司制定了相关工作制度，每</w:t>
      </w:r>
      <w:r w:rsidR="00EF201A" w:rsidRPr="004F48C2">
        <w:rPr>
          <w:rFonts w:ascii="宋体" w:eastAsia="宋体" w:hAnsi="宋体" w:cs="Tahoma" w:hint="eastAsia"/>
          <w:color w:val="000000"/>
          <w:kern w:val="0"/>
          <w:sz w:val="32"/>
          <w:szCs w:val="32"/>
        </w:rPr>
        <w:t>周</w:t>
      </w:r>
      <w:r w:rsidRPr="004F48C2">
        <w:rPr>
          <w:rFonts w:ascii="宋体" w:eastAsia="宋体" w:hAnsi="宋体" w:cs="Tahoma" w:hint="eastAsia"/>
          <w:color w:val="000000"/>
          <w:kern w:val="0"/>
          <w:sz w:val="32"/>
          <w:szCs w:val="32"/>
        </w:rPr>
        <w:t>召开一次</w:t>
      </w:r>
      <w:r w:rsidR="00EF201A" w:rsidRPr="004F48C2">
        <w:rPr>
          <w:rFonts w:ascii="宋体" w:eastAsia="宋体" w:hAnsi="宋体" w:cs="Tahoma" w:hint="eastAsia"/>
          <w:color w:val="000000"/>
          <w:kern w:val="0"/>
          <w:sz w:val="32"/>
          <w:szCs w:val="32"/>
        </w:rPr>
        <w:t>安全生产例会，每月召开一次月度运营分析</w:t>
      </w:r>
      <w:r w:rsidRPr="004F48C2">
        <w:rPr>
          <w:rFonts w:ascii="宋体" w:eastAsia="宋体" w:hAnsi="宋体" w:cs="Tahoma" w:hint="eastAsia"/>
          <w:color w:val="000000"/>
          <w:kern w:val="0"/>
          <w:sz w:val="32"/>
          <w:szCs w:val="32"/>
        </w:rPr>
        <w:t>会议，会议总结前期公司环境保护主要工作情况，研究和部署下一步环境保护计划和措施。</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根据各部门实际情况，建立了系统完善的考核制度体系，并与各岗位职工签订了目标责任书，将考核指标层层分解，落实到具体责任人，奖罚分明，落到实处。</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2、开展环保相关教育及培训情况</w:t>
      </w:r>
    </w:p>
    <w:p w:rsidR="00FE0CEB" w:rsidRPr="004F48C2" w:rsidRDefault="00325023" w:rsidP="004F48C2">
      <w:pPr>
        <w:adjustRightInd w:val="0"/>
        <w:snapToGrid w:val="0"/>
        <w:spacing w:line="540" w:lineRule="exact"/>
        <w:ind w:firstLineChars="200" w:firstLine="640"/>
        <w:rPr>
          <w:sz w:val="32"/>
          <w:szCs w:val="32"/>
        </w:rPr>
      </w:pPr>
      <w:r w:rsidRPr="004F48C2">
        <w:rPr>
          <w:rFonts w:ascii="宋体" w:eastAsia="宋体" w:hAnsi="宋体" w:cs="Tahoma" w:hint="eastAsia"/>
          <w:color w:val="000000"/>
          <w:kern w:val="0"/>
          <w:sz w:val="32"/>
          <w:szCs w:val="32"/>
        </w:rPr>
        <w:t>我公司</w:t>
      </w:r>
      <w:r w:rsidR="0044038A" w:rsidRPr="004F48C2">
        <w:rPr>
          <w:rFonts w:ascii="宋体" w:eastAsia="宋体" w:hAnsi="宋体" w:cs="Tahoma" w:hint="eastAsia"/>
          <w:color w:val="000000"/>
          <w:kern w:val="0"/>
          <w:sz w:val="32"/>
          <w:szCs w:val="32"/>
        </w:rPr>
        <w:t>高度</w:t>
      </w:r>
      <w:r w:rsidRPr="004F48C2">
        <w:rPr>
          <w:rFonts w:ascii="宋体" w:eastAsia="宋体" w:hAnsi="宋体" w:cs="Tahoma" w:hint="eastAsia"/>
          <w:color w:val="000000"/>
          <w:kern w:val="0"/>
          <w:sz w:val="32"/>
          <w:szCs w:val="32"/>
        </w:rPr>
        <w:t>重视环保管理规范及各环保相关岗位管理人员的培训。</w:t>
      </w:r>
      <w:r w:rsidR="00FE0CEB" w:rsidRPr="004F48C2">
        <w:rPr>
          <w:rFonts w:hint="eastAsia"/>
          <w:sz w:val="32"/>
          <w:szCs w:val="32"/>
        </w:rPr>
        <w:t>2021</w:t>
      </w:r>
      <w:r w:rsidR="00FE0CEB" w:rsidRPr="004F48C2">
        <w:rPr>
          <w:rFonts w:hint="eastAsia"/>
          <w:sz w:val="32"/>
          <w:szCs w:val="32"/>
        </w:rPr>
        <w:t>年，安庆首创对员工组织开展为期</w:t>
      </w:r>
      <w:r w:rsidR="00FE0CEB" w:rsidRPr="004F48C2">
        <w:rPr>
          <w:rFonts w:hint="eastAsia"/>
          <w:sz w:val="32"/>
          <w:szCs w:val="32"/>
        </w:rPr>
        <w:t>6</w:t>
      </w:r>
      <w:r w:rsidR="00FE0CEB" w:rsidRPr="004F48C2">
        <w:rPr>
          <w:rFonts w:hint="eastAsia"/>
          <w:sz w:val="32"/>
          <w:szCs w:val="32"/>
        </w:rPr>
        <w:t>周的</w:t>
      </w:r>
      <w:r w:rsidR="00001766" w:rsidRPr="004F48C2">
        <w:rPr>
          <w:rFonts w:hint="eastAsia"/>
          <w:sz w:val="32"/>
          <w:szCs w:val="32"/>
        </w:rPr>
        <w:t>大</w:t>
      </w:r>
      <w:r w:rsidR="00FE0CEB" w:rsidRPr="004F48C2">
        <w:rPr>
          <w:rFonts w:hint="eastAsia"/>
          <w:sz w:val="32"/>
          <w:szCs w:val="32"/>
        </w:rPr>
        <w:t>培训活动。此次培训旨在让新学员了解企业文化，树立安全意识和掌握业务技能，更好的从事生产运行工作。培训期间，公司高管、厂部领导、生产部门负责人先后就首创企业文化、公司发展规划、安全生产管理、污水处理生产工艺，</w:t>
      </w:r>
      <w:r w:rsidR="00FE0CEB" w:rsidRPr="004F48C2">
        <w:rPr>
          <w:rFonts w:hint="eastAsia"/>
          <w:sz w:val="32"/>
          <w:szCs w:val="32"/>
        </w:rPr>
        <w:lastRenderedPageBreak/>
        <w:t>仪器仪表与自动化控制系统，出水水质异常情况下应急处置、巡检内容及注意事项进行深入浅出的讲解，让大家了解工艺运行概况及操作技能，提升业务素质。</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公司以国家相关法律法规、环境管理体系及公司内部环境管理文件为依据，</w:t>
      </w:r>
      <w:r w:rsidR="00C71690" w:rsidRPr="004F48C2">
        <w:rPr>
          <w:rFonts w:ascii="宋体" w:eastAsia="宋体" w:hAnsi="宋体" w:cs="Tahoma" w:hint="eastAsia"/>
          <w:color w:val="000000"/>
          <w:kern w:val="0"/>
          <w:sz w:val="32"/>
          <w:szCs w:val="32"/>
        </w:rPr>
        <w:t>每年开展各类培训，</w:t>
      </w:r>
      <w:r w:rsidRPr="004F48C2">
        <w:rPr>
          <w:rFonts w:ascii="宋体" w:eastAsia="宋体" w:hAnsi="宋体" w:cs="Tahoma" w:hint="eastAsia"/>
          <w:color w:val="000000"/>
          <w:kern w:val="0"/>
          <w:sz w:val="32"/>
          <w:szCs w:val="32"/>
        </w:rPr>
        <w:t>要求各环保相关岗位管理人员定期学习，并将学习效果纳入岗位考核，保障环保设施的稳定运行，提高相关岗位人员的专业技能和管理水平。</w:t>
      </w:r>
    </w:p>
    <w:p w:rsidR="00325023" w:rsidRPr="004F48C2" w:rsidRDefault="00325023" w:rsidP="004F48C2">
      <w:pPr>
        <w:widowControl/>
        <w:shd w:val="clear" w:color="auto" w:fill="FFFFFF"/>
        <w:spacing w:line="540" w:lineRule="exact"/>
        <w:ind w:firstLine="562"/>
        <w:rPr>
          <w:rFonts w:ascii="Tahoma" w:eastAsia="宋体" w:hAnsi="Tahoma" w:cs="Tahoma"/>
          <w:color w:val="333333"/>
          <w:kern w:val="0"/>
          <w:sz w:val="32"/>
          <w:szCs w:val="32"/>
        </w:rPr>
      </w:pPr>
      <w:r w:rsidRPr="004F48C2">
        <w:rPr>
          <w:rFonts w:ascii="宋体" w:eastAsia="宋体" w:hAnsi="宋体" w:cs="Tahoma" w:hint="eastAsia"/>
          <w:b/>
          <w:bCs/>
          <w:color w:val="000000"/>
          <w:kern w:val="0"/>
          <w:sz w:val="32"/>
          <w:szCs w:val="32"/>
        </w:rPr>
        <w:t>（二）、环境信息公开及交流情况</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1、环境信息公开方式</w:t>
      </w:r>
    </w:p>
    <w:p w:rsidR="002E78D7" w:rsidRPr="004F48C2" w:rsidRDefault="00325023" w:rsidP="004F48C2">
      <w:pPr>
        <w:widowControl/>
        <w:shd w:val="clear" w:color="auto" w:fill="FFFFFF"/>
        <w:spacing w:line="540" w:lineRule="exact"/>
        <w:ind w:firstLine="560"/>
        <w:rPr>
          <w:rFonts w:ascii="宋体" w:eastAsia="宋体" w:hAnsi="宋体" w:cs="Tahoma"/>
          <w:color w:val="000000"/>
          <w:kern w:val="0"/>
          <w:sz w:val="32"/>
          <w:szCs w:val="32"/>
        </w:rPr>
      </w:pPr>
      <w:r w:rsidRPr="004F48C2">
        <w:rPr>
          <w:rFonts w:ascii="宋体" w:eastAsia="宋体" w:hAnsi="宋体" w:cs="Tahoma" w:hint="eastAsia"/>
          <w:color w:val="000000"/>
          <w:kern w:val="0"/>
          <w:sz w:val="32"/>
          <w:szCs w:val="32"/>
        </w:rPr>
        <w:t xml:space="preserve">　按照国家有关环境信息公开的法律法规，公司环保信息公开力度也逐年提升，对自行监测数据</w:t>
      </w:r>
      <w:r w:rsidR="00515B01" w:rsidRPr="004F48C2">
        <w:rPr>
          <w:rFonts w:ascii="宋体" w:eastAsia="宋体" w:hAnsi="宋体" w:cs="Tahoma" w:hint="eastAsia"/>
          <w:color w:val="000000"/>
          <w:kern w:val="0"/>
          <w:sz w:val="32"/>
          <w:szCs w:val="32"/>
        </w:rPr>
        <w:t>等</w:t>
      </w:r>
      <w:r w:rsidR="003350D8" w:rsidRPr="004F48C2">
        <w:rPr>
          <w:rFonts w:ascii="宋体" w:eastAsia="宋体" w:hAnsi="宋体" w:cs="Tahoma" w:hint="eastAsia"/>
          <w:color w:val="000000"/>
          <w:kern w:val="0"/>
          <w:sz w:val="32"/>
          <w:szCs w:val="32"/>
        </w:rPr>
        <w:t>及时</w:t>
      </w:r>
      <w:r w:rsidR="002E78D7" w:rsidRPr="004F48C2">
        <w:rPr>
          <w:rFonts w:ascii="宋体" w:eastAsia="宋体" w:hAnsi="宋体" w:cs="Tahoma" w:hint="eastAsia"/>
          <w:color w:val="000000"/>
          <w:kern w:val="0"/>
          <w:sz w:val="32"/>
          <w:szCs w:val="32"/>
        </w:rPr>
        <w:t>在公司网站</w:t>
      </w:r>
      <w:r w:rsidR="003350D8" w:rsidRPr="004F48C2">
        <w:rPr>
          <w:rFonts w:ascii="宋体" w:eastAsia="宋体" w:hAnsi="宋体" w:cs="Tahoma" w:hint="eastAsia"/>
          <w:color w:val="000000"/>
          <w:kern w:val="0"/>
          <w:sz w:val="32"/>
          <w:szCs w:val="32"/>
        </w:rPr>
        <w:t>进行</w:t>
      </w:r>
      <w:r w:rsidRPr="004F48C2">
        <w:rPr>
          <w:rFonts w:ascii="宋体" w:eastAsia="宋体" w:hAnsi="宋体" w:cs="Tahoma" w:hint="eastAsia"/>
          <w:color w:val="000000"/>
          <w:kern w:val="0"/>
          <w:sz w:val="32"/>
          <w:szCs w:val="32"/>
        </w:rPr>
        <w:t>公开。</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2、与</w:t>
      </w:r>
      <w:r w:rsidR="00520DB3" w:rsidRPr="004F48C2">
        <w:rPr>
          <w:rFonts w:ascii="宋体" w:eastAsia="宋体" w:hAnsi="宋体" w:cs="Tahoma" w:hint="eastAsia"/>
          <w:color w:val="000000"/>
          <w:kern w:val="0"/>
          <w:sz w:val="32"/>
          <w:szCs w:val="32"/>
        </w:rPr>
        <w:t>同行业</w:t>
      </w:r>
      <w:r w:rsidRPr="004F48C2">
        <w:rPr>
          <w:rFonts w:ascii="宋体" w:eastAsia="宋体" w:hAnsi="宋体" w:cs="Tahoma" w:hint="eastAsia"/>
          <w:color w:val="000000"/>
          <w:kern w:val="0"/>
          <w:sz w:val="32"/>
          <w:szCs w:val="32"/>
        </w:rPr>
        <w:t>进行环境信息交流情况 </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公司管理层经常以考察、外出取经等多种形式同同行业先进企业、行业主管部门、环保行政管理等单位进行环境保护信息咨询和交流，多方听取收集意见，不断提高和改善企业的环保管理水平。</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3、公众对企业环境信息公开的评价 </w:t>
      </w:r>
    </w:p>
    <w:p w:rsidR="00D1748E" w:rsidRPr="004F48C2" w:rsidRDefault="00325023" w:rsidP="00D1748E">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在同行业先进企业、行业主管部门、环保行政管理等单位进行环境保护信息咨询和交流的过程中，我们</w:t>
      </w:r>
      <w:r w:rsidR="00D6608B">
        <w:rPr>
          <w:rFonts w:ascii="宋体" w:eastAsia="宋体" w:hAnsi="宋体" w:cs="Tahoma" w:hint="eastAsia"/>
          <w:color w:val="000000"/>
          <w:kern w:val="0"/>
          <w:sz w:val="32"/>
          <w:szCs w:val="32"/>
        </w:rPr>
        <w:t>受到</w:t>
      </w:r>
      <w:r w:rsidRPr="004F48C2">
        <w:rPr>
          <w:rFonts w:ascii="宋体" w:eastAsia="宋体" w:hAnsi="宋体" w:cs="Tahoma" w:hint="eastAsia"/>
          <w:color w:val="000000"/>
          <w:kern w:val="0"/>
          <w:sz w:val="32"/>
          <w:szCs w:val="32"/>
        </w:rPr>
        <w:t>了很多的启发和收益</w:t>
      </w:r>
      <w:r w:rsidR="00D1748E">
        <w:rPr>
          <w:rFonts w:ascii="宋体" w:eastAsia="宋体" w:hAnsi="宋体" w:cs="Tahoma" w:hint="eastAsia"/>
          <w:color w:val="000000"/>
          <w:kern w:val="0"/>
          <w:sz w:val="32"/>
          <w:szCs w:val="32"/>
        </w:rPr>
        <w:t>，</w:t>
      </w:r>
      <w:r w:rsidR="00D1748E" w:rsidRPr="004F48C2">
        <w:rPr>
          <w:rFonts w:ascii="宋体" w:eastAsia="宋体" w:hAnsi="宋体" w:cs="Tahoma" w:hint="eastAsia"/>
          <w:color w:val="000000"/>
          <w:kern w:val="0"/>
          <w:sz w:val="32"/>
          <w:szCs w:val="32"/>
        </w:rPr>
        <w:t>我们虚心学习，不断完善公司的管理水平，也受到了相关单位的赞扬。</w:t>
      </w:r>
    </w:p>
    <w:p w:rsidR="00D6608B" w:rsidRDefault="00325023" w:rsidP="004F48C2">
      <w:pPr>
        <w:widowControl/>
        <w:shd w:val="clear" w:color="auto" w:fill="FFFFFF"/>
        <w:spacing w:line="540" w:lineRule="exact"/>
        <w:ind w:firstLine="560"/>
        <w:rPr>
          <w:rFonts w:ascii="宋体" w:eastAsia="宋体" w:hAnsi="宋体" w:cs="Tahoma"/>
          <w:color w:val="000000"/>
          <w:kern w:val="0"/>
          <w:sz w:val="32"/>
          <w:szCs w:val="32"/>
        </w:rPr>
      </w:pPr>
      <w:r w:rsidRPr="004F48C2">
        <w:rPr>
          <w:rFonts w:ascii="宋体" w:eastAsia="宋体" w:hAnsi="宋体" w:cs="Tahoma" w:hint="eastAsia"/>
          <w:color w:val="000000"/>
          <w:kern w:val="0"/>
          <w:sz w:val="32"/>
          <w:szCs w:val="32"/>
        </w:rPr>
        <w:t>同时</w:t>
      </w:r>
      <w:r w:rsidR="00D6608B">
        <w:rPr>
          <w:rFonts w:ascii="宋体" w:eastAsia="宋体" w:hAnsi="宋体" w:cs="Tahoma" w:hint="eastAsia"/>
          <w:color w:val="000000"/>
          <w:kern w:val="0"/>
          <w:sz w:val="32"/>
          <w:szCs w:val="32"/>
        </w:rPr>
        <w:t>公司积极开展污水处理设施向公众开放活动，向公众宣传污水处理、节水等环保知识</w:t>
      </w:r>
      <w:r w:rsidR="00D1748E">
        <w:rPr>
          <w:rFonts w:ascii="宋体" w:eastAsia="宋体" w:hAnsi="宋体" w:cs="Tahoma" w:hint="eastAsia"/>
          <w:color w:val="000000"/>
          <w:kern w:val="0"/>
          <w:sz w:val="32"/>
          <w:szCs w:val="32"/>
        </w:rPr>
        <w:t>，</w:t>
      </w:r>
      <w:r w:rsidR="001773FA">
        <w:rPr>
          <w:rFonts w:ascii="宋体" w:eastAsia="宋体" w:hAnsi="宋体" w:cs="Tahoma" w:hint="eastAsia"/>
          <w:color w:val="000000"/>
          <w:kern w:val="0"/>
          <w:sz w:val="32"/>
          <w:szCs w:val="32"/>
        </w:rPr>
        <w:t>不断</w:t>
      </w:r>
      <w:r w:rsidR="00D1748E">
        <w:rPr>
          <w:rFonts w:ascii="宋体" w:eastAsia="宋体" w:hAnsi="宋体" w:cs="Tahoma" w:hint="eastAsia"/>
          <w:color w:val="000000"/>
          <w:kern w:val="0"/>
          <w:sz w:val="32"/>
          <w:szCs w:val="32"/>
        </w:rPr>
        <w:t>提升公众环保意识</w:t>
      </w:r>
      <w:r w:rsidR="001773FA">
        <w:rPr>
          <w:rFonts w:ascii="宋体" w:eastAsia="宋体" w:hAnsi="宋体" w:cs="Tahoma" w:hint="eastAsia"/>
          <w:color w:val="000000"/>
          <w:kern w:val="0"/>
          <w:sz w:val="32"/>
          <w:szCs w:val="32"/>
        </w:rPr>
        <w:t>。</w:t>
      </w:r>
    </w:p>
    <w:p w:rsidR="00D6608B" w:rsidRDefault="00D6608B" w:rsidP="004F48C2">
      <w:pPr>
        <w:widowControl/>
        <w:shd w:val="clear" w:color="auto" w:fill="FFFFFF"/>
        <w:spacing w:line="540" w:lineRule="exact"/>
        <w:ind w:firstLine="560"/>
        <w:rPr>
          <w:rFonts w:ascii="宋体" w:eastAsia="宋体" w:hAnsi="宋体" w:cs="Tahoma"/>
          <w:color w:val="000000"/>
          <w:kern w:val="0"/>
          <w:sz w:val="32"/>
          <w:szCs w:val="32"/>
        </w:rPr>
      </w:pPr>
    </w:p>
    <w:p w:rsidR="00325023" w:rsidRPr="004F48C2" w:rsidRDefault="00325023" w:rsidP="004F48C2">
      <w:pPr>
        <w:widowControl/>
        <w:shd w:val="clear" w:color="auto" w:fill="FFFFFF"/>
        <w:spacing w:line="540" w:lineRule="exact"/>
        <w:ind w:firstLine="562"/>
        <w:rPr>
          <w:rFonts w:ascii="Tahoma" w:eastAsia="宋体" w:hAnsi="Tahoma" w:cs="Tahoma"/>
          <w:color w:val="333333"/>
          <w:kern w:val="0"/>
          <w:sz w:val="32"/>
          <w:szCs w:val="32"/>
        </w:rPr>
      </w:pPr>
      <w:r w:rsidRPr="004F48C2">
        <w:rPr>
          <w:rFonts w:ascii="宋体" w:eastAsia="宋体" w:hAnsi="宋体" w:cs="Tahoma" w:hint="eastAsia"/>
          <w:b/>
          <w:bCs/>
          <w:color w:val="000000"/>
          <w:kern w:val="0"/>
          <w:sz w:val="32"/>
          <w:szCs w:val="32"/>
        </w:rPr>
        <w:t>（三）、相关法律法规执行情况</w:t>
      </w:r>
    </w:p>
    <w:p w:rsidR="00C51B45" w:rsidRPr="004F48C2" w:rsidRDefault="00325023" w:rsidP="004F48C2">
      <w:pPr>
        <w:widowControl/>
        <w:shd w:val="clear" w:color="auto" w:fill="FFFFFF"/>
        <w:spacing w:line="540" w:lineRule="exact"/>
        <w:ind w:firstLine="560"/>
        <w:rPr>
          <w:rFonts w:ascii="宋体" w:eastAsia="宋体" w:hAnsi="宋体" w:cs="Tahoma"/>
          <w:color w:val="000000"/>
          <w:kern w:val="0"/>
          <w:sz w:val="32"/>
          <w:szCs w:val="32"/>
        </w:rPr>
      </w:pPr>
      <w:r w:rsidRPr="004F48C2">
        <w:rPr>
          <w:rFonts w:ascii="宋体" w:eastAsia="宋体" w:hAnsi="宋体" w:cs="Tahoma" w:hint="eastAsia"/>
          <w:color w:val="000000"/>
          <w:kern w:val="0"/>
          <w:sz w:val="32"/>
          <w:szCs w:val="32"/>
        </w:rPr>
        <w:t>1、</w:t>
      </w:r>
      <w:r w:rsidR="00C51B45" w:rsidRPr="004F48C2">
        <w:rPr>
          <w:rFonts w:ascii="宋体" w:eastAsia="宋体" w:hAnsi="宋体" w:cs="Tahoma" w:hint="eastAsia"/>
          <w:color w:val="000000"/>
          <w:kern w:val="0"/>
          <w:sz w:val="32"/>
          <w:szCs w:val="32"/>
        </w:rPr>
        <w:t>未发生环境违法行为</w:t>
      </w:r>
    </w:p>
    <w:p w:rsidR="00325023" w:rsidRPr="004F48C2" w:rsidRDefault="00F026C5"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自运营以来，连续14年未发生</w:t>
      </w:r>
      <w:r w:rsidR="00325023" w:rsidRPr="004F48C2">
        <w:rPr>
          <w:rFonts w:ascii="宋体" w:eastAsia="宋体" w:hAnsi="宋体" w:cs="Tahoma" w:hint="eastAsia"/>
          <w:color w:val="000000"/>
          <w:kern w:val="0"/>
          <w:sz w:val="32"/>
          <w:szCs w:val="32"/>
        </w:rPr>
        <w:t>重大污染事故及存在的环境违法行为情况（包括受到环境行政处罚或者处理情况）。</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我公司自生产以来遵守国家和地方有关环境保护的法律法规和政策要求，核查时段内未发生重大及以上环境污染事故或重大生态破坏事件，未被责令限期治理、限产限排或停产整治，未受到环境保护部或省级环保部门处罚。</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2、环境检测及评价</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202</w:t>
      </w:r>
      <w:r w:rsidR="00C95915" w:rsidRPr="004F48C2">
        <w:rPr>
          <w:rFonts w:ascii="宋体" w:eastAsia="宋体" w:hAnsi="宋体" w:cs="Tahoma" w:hint="eastAsia"/>
          <w:color w:val="000000"/>
          <w:kern w:val="0"/>
          <w:sz w:val="32"/>
          <w:szCs w:val="32"/>
        </w:rPr>
        <w:t>1</w:t>
      </w:r>
      <w:r w:rsidRPr="004F48C2">
        <w:rPr>
          <w:rFonts w:ascii="宋体" w:eastAsia="宋体" w:hAnsi="宋体" w:cs="Tahoma" w:hint="eastAsia"/>
          <w:color w:val="000000"/>
          <w:kern w:val="0"/>
          <w:sz w:val="32"/>
          <w:szCs w:val="32"/>
        </w:rPr>
        <w:t>年接受</w:t>
      </w:r>
      <w:r w:rsidR="00E45B19" w:rsidRPr="004F48C2">
        <w:rPr>
          <w:rFonts w:ascii="宋体" w:eastAsia="宋体" w:hAnsi="宋体" w:cs="Tahoma" w:hint="eastAsia"/>
          <w:color w:val="000000"/>
          <w:kern w:val="0"/>
          <w:sz w:val="32"/>
          <w:szCs w:val="32"/>
        </w:rPr>
        <w:t>环保部门</w:t>
      </w:r>
      <w:r w:rsidRPr="004F48C2">
        <w:rPr>
          <w:rFonts w:ascii="宋体" w:eastAsia="宋体" w:hAnsi="宋体" w:cs="Tahoma" w:hint="eastAsia"/>
          <w:color w:val="000000"/>
          <w:kern w:val="0"/>
          <w:sz w:val="32"/>
          <w:szCs w:val="32"/>
        </w:rPr>
        <w:t>的季度监督性监测，污水排放符合《城镇污水处理厂污染物排放标准》（GB18918-2002）一级A标准。</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3、环境突发事件应急预案及应急处理措施</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1）、应急预案</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为了在突发环境污染事故发生后及时予以控制，防止事故蔓延，有效地组织抢险和救助，将事故危害降到最低，同时警戒企业防微杜渐。我厂从企业自身安全生产、保护环境的目标出发，组织编制《</w:t>
      </w:r>
      <w:r w:rsidR="00AA155A" w:rsidRPr="004F48C2">
        <w:rPr>
          <w:rFonts w:ascii="宋体" w:eastAsia="宋体" w:hAnsi="宋体" w:cs="Tahoma" w:hint="eastAsia"/>
          <w:color w:val="000000"/>
          <w:kern w:val="0"/>
          <w:sz w:val="32"/>
          <w:szCs w:val="32"/>
        </w:rPr>
        <w:t>安庆首创</w:t>
      </w:r>
      <w:r w:rsidRPr="004F48C2">
        <w:rPr>
          <w:rFonts w:ascii="宋体" w:eastAsia="宋体" w:hAnsi="宋体" w:cs="Tahoma" w:hint="eastAsia"/>
          <w:color w:val="000000"/>
          <w:kern w:val="0"/>
          <w:sz w:val="32"/>
          <w:szCs w:val="32"/>
        </w:rPr>
        <w:t>突发环境事件应急预案》。以实现一旦有环境污染事故发生，企业即可按照本应急预案所提出的程序和操作方法，紧张有序的实施救援，最大限度的减少人员伤亡和财产损失，维护社会稳定，保护生态环境。</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企业的应急组织体系主要由应急指挥中心、应急响应组组成。应急响应组具体包括：现场指挥组、应急救援组、医疗救护组、应急通讯组、应急后勤组、应急检测组。</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lastRenderedPageBreak/>
        <w:t>本应急预案适用于</w:t>
      </w:r>
      <w:r w:rsidR="00AA155A" w:rsidRPr="004F48C2">
        <w:rPr>
          <w:rFonts w:ascii="宋体" w:eastAsia="宋体" w:hAnsi="宋体" w:cs="Tahoma" w:hint="eastAsia"/>
          <w:color w:val="000000"/>
          <w:kern w:val="0"/>
          <w:sz w:val="32"/>
          <w:szCs w:val="32"/>
        </w:rPr>
        <w:t>城东</w:t>
      </w:r>
      <w:r w:rsidRPr="004F48C2">
        <w:rPr>
          <w:rFonts w:ascii="宋体" w:eastAsia="宋体" w:hAnsi="宋体" w:cs="Tahoma" w:hint="eastAsia"/>
          <w:color w:val="000000"/>
          <w:kern w:val="0"/>
          <w:sz w:val="32"/>
          <w:szCs w:val="32"/>
        </w:rPr>
        <w:t>污水处理厂区域内可能发生或者已经发生的，需要由企业负责处置或者参与处置的重大、较大、一般突发环境事件的应对工作。</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2）、应急处理措施</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尽快切断污染源，迅速了解事发地的污染情况，针对不同的突发环境事故，第一时间按照事故应急处理措施处置，在事故超出部门能力范围时，请求公司应急指挥中心组织救援，同时部门采取必要的措施预防和阻止事故进一步扩大。</w:t>
      </w:r>
    </w:p>
    <w:p w:rsidR="00325023" w:rsidRPr="004F48C2" w:rsidRDefault="00003CA1" w:rsidP="004F48C2">
      <w:pPr>
        <w:pStyle w:val="2"/>
        <w:spacing w:before="0" w:after="0" w:line="540" w:lineRule="exact"/>
      </w:pPr>
      <w:bookmarkStart w:id="6" w:name="_Toc101433930"/>
      <w:r w:rsidRPr="004F48C2">
        <w:rPr>
          <w:rFonts w:hint="eastAsia"/>
        </w:rPr>
        <w:t>六</w:t>
      </w:r>
      <w:r w:rsidR="00325023" w:rsidRPr="004F48C2">
        <w:rPr>
          <w:rFonts w:hint="eastAsia"/>
        </w:rPr>
        <w:t>、环保目标</w:t>
      </w:r>
      <w:bookmarkEnd w:id="6"/>
      <w:r w:rsidR="00E12CEB">
        <w:rPr>
          <w:rFonts w:hint="eastAsia"/>
        </w:rPr>
        <w:t>及完成情况</w:t>
      </w:r>
      <w:r w:rsidR="00325023" w:rsidRPr="004F48C2">
        <w:rPr>
          <w:rFonts w:hint="eastAsia"/>
        </w:rPr>
        <w:t xml:space="preserve">　</w:t>
      </w:r>
    </w:p>
    <w:p w:rsidR="00325023" w:rsidRPr="004F48C2" w:rsidRDefault="00325023" w:rsidP="004F48C2">
      <w:pPr>
        <w:widowControl/>
        <w:shd w:val="clear" w:color="auto" w:fill="FFFFFF"/>
        <w:spacing w:line="540" w:lineRule="exact"/>
        <w:ind w:firstLine="562"/>
        <w:rPr>
          <w:rFonts w:ascii="Tahoma" w:eastAsia="宋体" w:hAnsi="Tahoma" w:cs="Tahoma"/>
          <w:color w:val="333333"/>
          <w:kern w:val="0"/>
          <w:sz w:val="32"/>
          <w:szCs w:val="32"/>
        </w:rPr>
      </w:pPr>
      <w:r w:rsidRPr="004F48C2">
        <w:rPr>
          <w:rFonts w:ascii="宋体" w:eastAsia="宋体" w:hAnsi="宋体" w:cs="Tahoma" w:hint="eastAsia"/>
          <w:b/>
          <w:bCs/>
          <w:color w:val="000000"/>
          <w:kern w:val="0"/>
          <w:sz w:val="32"/>
          <w:szCs w:val="32"/>
        </w:rPr>
        <w:t>1、污染物达标排放情况</w:t>
      </w:r>
    </w:p>
    <w:p w:rsidR="00325023" w:rsidRPr="004F48C2" w:rsidRDefault="00325023" w:rsidP="004F48C2">
      <w:pPr>
        <w:widowControl/>
        <w:shd w:val="clear" w:color="auto" w:fill="FFFFFF"/>
        <w:spacing w:line="540" w:lineRule="exact"/>
        <w:ind w:firstLine="562"/>
        <w:rPr>
          <w:rFonts w:ascii="Tahoma" w:eastAsia="宋体" w:hAnsi="Tahoma" w:cs="Tahoma"/>
          <w:color w:val="333333"/>
          <w:kern w:val="0"/>
          <w:sz w:val="32"/>
          <w:szCs w:val="32"/>
        </w:rPr>
      </w:pPr>
      <w:r w:rsidRPr="004F48C2">
        <w:rPr>
          <w:rFonts w:ascii="宋体" w:eastAsia="宋体" w:hAnsi="宋体" w:cs="Tahoma" w:hint="eastAsia"/>
          <w:b/>
          <w:bCs/>
          <w:color w:val="000000"/>
          <w:kern w:val="0"/>
          <w:sz w:val="32"/>
          <w:szCs w:val="32"/>
        </w:rPr>
        <w:t>重点污染物监测</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公司建立了相关制度对重点污染物进行监测，实现环境监测数据和资料管理的制度化，确保了监测数据的准确性和有效性。</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公司于202</w:t>
      </w:r>
      <w:r w:rsidR="00665933" w:rsidRPr="004F48C2">
        <w:rPr>
          <w:rFonts w:ascii="宋体" w:eastAsia="宋体" w:hAnsi="宋体" w:cs="Tahoma" w:hint="eastAsia"/>
          <w:color w:val="000000"/>
          <w:kern w:val="0"/>
          <w:sz w:val="32"/>
          <w:szCs w:val="32"/>
        </w:rPr>
        <w:t>1</w:t>
      </w:r>
      <w:r w:rsidRPr="004F48C2">
        <w:rPr>
          <w:rFonts w:ascii="宋体" w:eastAsia="宋体" w:hAnsi="宋体" w:cs="Tahoma" w:hint="eastAsia"/>
          <w:color w:val="000000"/>
          <w:kern w:val="0"/>
          <w:sz w:val="32"/>
          <w:szCs w:val="32"/>
        </w:rPr>
        <w:t>年1月制定了年度自行监测方案，</w:t>
      </w:r>
      <w:r w:rsidR="007F377B" w:rsidRPr="004F48C2">
        <w:rPr>
          <w:rFonts w:ascii="宋体" w:eastAsia="宋体" w:hAnsi="宋体" w:cs="Tahoma" w:hint="eastAsia"/>
          <w:color w:val="000000"/>
          <w:kern w:val="0"/>
          <w:sz w:val="32"/>
          <w:szCs w:val="32"/>
        </w:rPr>
        <w:t>实行在线监测、化验手手工监测及</w:t>
      </w:r>
      <w:r w:rsidRPr="004F48C2">
        <w:rPr>
          <w:rFonts w:ascii="宋体" w:eastAsia="宋体" w:hAnsi="宋体" w:cs="Tahoma" w:hint="eastAsia"/>
          <w:color w:val="000000"/>
          <w:kern w:val="0"/>
          <w:sz w:val="32"/>
          <w:szCs w:val="32"/>
        </w:rPr>
        <w:t>委托监测</w:t>
      </w:r>
      <w:r w:rsidR="007F377B" w:rsidRPr="004F48C2">
        <w:rPr>
          <w:rFonts w:ascii="宋体" w:eastAsia="宋体" w:hAnsi="宋体" w:cs="Tahoma" w:hint="eastAsia"/>
          <w:color w:val="000000"/>
          <w:kern w:val="0"/>
          <w:sz w:val="32"/>
          <w:szCs w:val="32"/>
        </w:rPr>
        <w:t>，每种监测方式按照要求频次开展</w:t>
      </w:r>
      <w:r w:rsidRPr="004F48C2">
        <w:rPr>
          <w:rFonts w:ascii="宋体" w:eastAsia="宋体" w:hAnsi="宋体" w:cs="Tahoma" w:hint="eastAsia"/>
          <w:color w:val="000000"/>
          <w:kern w:val="0"/>
          <w:sz w:val="32"/>
          <w:szCs w:val="32"/>
        </w:rPr>
        <w:t>，</w:t>
      </w:r>
      <w:r w:rsidR="005211CE" w:rsidRPr="004F48C2">
        <w:rPr>
          <w:rFonts w:ascii="宋体" w:eastAsia="宋体" w:hAnsi="宋体" w:cs="Tahoma" w:hint="eastAsia"/>
          <w:color w:val="000000"/>
          <w:kern w:val="0"/>
          <w:sz w:val="32"/>
          <w:szCs w:val="32"/>
        </w:rPr>
        <w:t>同时</w:t>
      </w:r>
      <w:r w:rsidRPr="004F48C2">
        <w:rPr>
          <w:rFonts w:ascii="宋体" w:eastAsia="宋体" w:hAnsi="宋体" w:cs="Tahoma" w:hint="eastAsia"/>
          <w:color w:val="000000"/>
          <w:kern w:val="0"/>
          <w:sz w:val="32"/>
          <w:szCs w:val="32"/>
        </w:rPr>
        <w:t>要求受委托方为有符合国家相关资质的单位承担</w:t>
      </w:r>
      <w:r w:rsidR="005211CE" w:rsidRPr="004F48C2">
        <w:rPr>
          <w:rFonts w:ascii="宋体" w:eastAsia="宋体" w:hAnsi="宋体" w:cs="Tahoma" w:hint="eastAsia"/>
          <w:color w:val="000000"/>
          <w:kern w:val="0"/>
          <w:sz w:val="32"/>
          <w:szCs w:val="32"/>
        </w:rPr>
        <w:t>，</w:t>
      </w:r>
      <w:r w:rsidRPr="004F48C2">
        <w:rPr>
          <w:rFonts w:ascii="宋体" w:eastAsia="宋体" w:hAnsi="宋体" w:cs="Tahoma" w:hint="eastAsia"/>
          <w:color w:val="000000"/>
          <w:kern w:val="0"/>
          <w:sz w:val="32"/>
          <w:szCs w:val="32"/>
        </w:rPr>
        <w:t>以保障监测数据的准确性和有效性。</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委托监测单位为</w:t>
      </w:r>
      <w:r w:rsidR="00665933" w:rsidRPr="004F48C2">
        <w:rPr>
          <w:rFonts w:ascii="宋体" w:eastAsia="宋体" w:hAnsi="宋体" w:cs="Tahoma" w:hint="eastAsia"/>
          <w:color w:val="000000"/>
          <w:kern w:val="0"/>
          <w:sz w:val="32"/>
          <w:szCs w:val="32"/>
        </w:rPr>
        <w:t>安徽天清环境检测有限公司</w:t>
      </w:r>
      <w:r w:rsidRPr="004F48C2">
        <w:rPr>
          <w:rFonts w:ascii="宋体" w:eastAsia="宋体" w:hAnsi="宋体" w:cs="Tahoma" w:hint="eastAsia"/>
          <w:color w:val="000000"/>
          <w:kern w:val="0"/>
          <w:sz w:val="32"/>
          <w:szCs w:val="32"/>
        </w:rPr>
        <w:t>，委托监测内容为化学需氧量、氨氮、总氮、总磷、悬浮物、pH、生化需氧量、色度、动植物油、石油类、总汞、总铬、六价铬、砷、铅、粪大肠菌群、烷基汞</w:t>
      </w:r>
      <w:r w:rsidR="002F137D" w:rsidRPr="004F48C2">
        <w:rPr>
          <w:rFonts w:ascii="宋体" w:eastAsia="宋体" w:hAnsi="宋体" w:cs="Tahoma" w:hint="eastAsia"/>
          <w:color w:val="000000"/>
          <w:kern w:val="0"/>
          <w:sz w:val="32"/>
          <w:szCs w:val="32"/>
        </w:rPr>
        <w:t>等</w:t>
      </w:r>
      <w:r w:rsidRPr="004F48C2">
        <w:rPr>
          <w:rFonts w:ascii="宋体" w:eastAsia="宋体" w:hAnsi="宋体" w:cs="Tahoma" w:hint="eastAsia"/>
          <w:color w:val="000000"/>
          <w:kern w:val="0"/>
          <w:sz w:val="32"/>
          <w:szCs w:val="32"/>
        </w:rPr>
        <w:t>。根据监测结果可知，公司202</w:t>
      </w:r>
      <w:r w:rsidR="00A365EF" w:rsidRPr="004F48C2">
        <w:rPr>
          <w:rFonts w:ascii="宋体" w:eastAsia="宋体" w:hAnsi="宋体" w:cs="Tahoma" w:hint="eastAsia"/>
          <w:color w:val="000000"/>
          <w:kern w:val="0"/>
          <w:sz w:val="32"/>
          <w:szCs w:val="32"/>
        </w:rPr>
        <w:t>1</w:t>
      </w:r>
      <w:r w:rsidRPr="004F48C2">
        <w:rPr>
          <w:rFonts w:ascii="宋体" w:eastAsia="宋体" w:hAnsi="宋体" w:cs="Tahoma" w:hint="eastAsia"/>
          <w:color w:val="000000"/>
          <w:kern w:val="0"/>
          <w:sz w:val="32"/>
          <w:szCs w:val="32"/>
        </w:rPr>
        <w:t>年度主要污染物排放均达到现正执行的排放标准，</w:t>
      </w:r>
      <w:r w:rsidR="003E4748" w:rsidRPr="004F48C2">
        <w:rPr>
          <w:rFonts w:ascii="宋体" w:eastAsia="宋体" w:hAnsi="宋体" w:cs="Tahoma" w:hint="eastAsia"/>
          <w:color w:val="000000"/>
          <w:kern w:val="0"/>
          <w:sz w:val="32"/>
          <w:szCs w:val="32"/>
        </w:rPr>
        <w:t>出水水质合格率100%，</w:t>
      </w:r>
      <w:r w:rsidRPr="004F48C2">
        <w:rPr>
          <w:rFonts w:ascii="宋体" w:eastAsia="宋体" w:hAnsi="宋体" w:cs="Tahoma" w:hint="eastAsia"/>
          <w:color w:val="000000"/>
          <w:kern w:val="0"/>
          <w:sz w:val="32"/>
          <w:szCs w:val="32"/>
        </w:rPr>
        <w:t>无超标情况发生。</w:t>
      </w:r>
    </w:p>
    <w:p w:rsidR="00325023" w:rsidRPr="004F48C2" w:rsidRDefault="00325023" w:rsidP="004F48C2">
      <w:pPr>
        <w:widowControl/>
        <w:shd w:val="clear" w:color="auto" w:fill="FFFFFF"/>
        <w:spacing w:line="540" w:lineRule="exact"/>
        <w:ind w:firstLineChars="200" w:firstLine="640"/>
        <w:rPr>
          <w:rFonts w:ascii="Tahoma" w:eastAsia="宋体" w:hAnsi="Tahoma" w:cs="Tahoma"/>
          <w:color w:val="333333"/>
          <w:kern w:val="0"/>
          <w:sz w:val="32"/>
          <w:szCs w:val="32"/>
        </w:rPr>
      </w:pPr>
      <w:r w:rsidRPr="004F48C2">
        <w:rPr>
          <w:rFonts w:ascii="Times New Roman" w:eastAsia="宋体" w:hAnsi="Times New Roman" w:cs="Times New Roman"/>
          <w:color w:val="000000"/>
          <w:kern w:val="0"/>
          <w:sz w:val="32"/>
          <w:szCs w:val="32"/>
        </w:rPr>
        <w:t> </w:t>
      </w:r>
      <w:r w:rsidRPr="004F48C2">
        <w:rPr>
          <w:rFonts w:ascii="宋体" w:eastAsia="宋体" w:hAnsi="宋体" w:cs="Tahoma" w:hint="eastAsia"/>
          <w:b/>
          <w:bCs/>
          <w:color w:val="000000"/>
          <w:kern w:val="0"/>
          <w:sz w:val="32"/>
          <w:szCs w:val="32"/>
        </w:rPr>
        <w:t>2、固体废物处置情况</w:t>
      </w:r>
    </w:p>
    <w:p w:rsidR="00325023" w:rsidRPr="004F48C2" w:rsidRDefault="00325023" w:rsidP="004F48C2">
      <w:pPr>
        <w:widowControl/>
        <w:shd w:val="clear" w:color="auto" w:fill="FFFFFF"/>
        <w:spacing w:line="540" w:lineRule="exact"/>
        <w:ind w:firstLine="562"/>
        <w:rPr>
          <w:rFonts w:ascii="Tahoma" w:eastAsia="宋体" w:hAnsi="Tahoma" w:cs="Tahoma"/>
          <w:color w:val="333333"/>
          <w:kern w:val="0"/>
          <w:sz w:val="32"/>
          <w:szCs w:val="32"/>
        </w:rPr>
      </w:pPr>
      <w:r w:rsidRPr="004F48C2">
        <w:rPr>
          <w:rFonts w:ascii="宋体" w:eastAsia="宋体" w:hAnsi="宋体" w:cs="Tahoma" w:hint="eastAsia"/>
          <w:b/>
          <w:bCs/>
          <w:color w:val="000000"/>
          <w:kern w:val="0"/>
          <w:sz w:val="32"/>
          <w:szCs w:val="32"/>
        </w:rPr>
        <w:lastRenderedPageBreak/>
        <w:t>一般固体废物</w:t>
      </w:r>
    </w:p>
    <w:p w:rsidR="00325023" w:rsidRPr="004F48C2" w:rsidRDefault="00325023"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公司产生的固体废物主要是：</w:t>
      </w:r>
      <w:r w:rsidR="002B37B8" w:rsidRPr="004F48C2">
        <w:rPr>
          <w:rFonts w:ascii="宋体" w:eastAsia="宋体" w:hAnsi="宋体" w:cs="Tahoma" w:hint="eastAsia"/>
          <w:color w:val="000000"/>
          <w:kern w:val="0"/>
          <w:sz w:val="32"/>
          <w:szCs w:val="32"/>
        </w:rPr>
        <w:t>市政</w:t>
      </w:r>
      <w:r w:rsidRPr="004F48C2">
        <w:rPr>
          <w:rFonts w:ascii="宋体" w:eastAsia="宋体" w:hAnsi="宋体" w:cs="Tahoma" w:hint="eastAsia"/>
          <w:color w:val="000000"/>
          <w:kern w:val="0"/>
          <w:sz w:val="32"/>
          <w:szCs w:val="32"/>
        </w:rPr>
        <w:t>污水处理产生的污泥。</w:t>
      </w:r>
    </w:p>
    <w:p w:rsidR="00325023" w:rsidRPr="004F48C2" w:rsidRDefault="00325023" w:rsidP="004F48C2">
      <w:pPr>
        <w:widowControl/>
        <w:shd w:val="clear" w:color="auto" w:fill="FFFFFF"/>
        <w:spacing w:line="540" w:lineRule="exact"/>
        <w:ind w:firstLine="560"/>
        <w:rPr>
          <w:rFonts w:ascii="宋体" w:eastAsia="宋体" w:hAnsi="宋体" w:cs="Tahoma"/>
          <w:color w:val="000000"/>
          <w:kern w:val="0"/>
          <w:sz w:val="32"/>
          <w:szCs w:val="32"/>
        </w:rPr>
      </w:pPr>
      <w:r w:rsidRPr="004F48C2">
        <w:rPr>
          <w:rFonts w:ascii="宋体" w:eastAsia="宋体" w:hAnsi="宋体" w:cs="Tahoma" w:hint="eastAsia"/>
          <w:color w:val="000000"/>
          <w:kern w:val="0"/>
          <w:sz w:val="32"/>
          <w:szCs w:val="32"/>
        </w:rPr>
        <w:t>公司高度重视固体废物的有效处置，20</w:t>
      </w:r>
      <w:r w:rsidR="00D96AA9" w:rsidRPr="004F48C2">
        <w:rPr>
          <w:rFonts w:ascii="宋体" w:eastAsia="宋体" w:hAnsi="宋体" w:cs="Tahoma" w:hint="eastAsia"/>
          <w:color w:val="000000"/>
          <w:kern w:val="0"/>
          <w:sz w:val="32"/>
          <w:szCs w:val="32"/>
        </w:rPr>
        <w:t>2</w:t>
      </w:r>
      <w:r w:rsidR="00B25124" w:rsidRPr="004F48C2">
        <w:rPr>
          <w:rFonts w:ascii="宋体" w:eastAsia="宋体" w:hAnsi="宋体" w:cs="Tahoma" w:hint="eastAsia"/>
          <w:color w:val="000000"/>
          <w:kern w:val="0"/>
          <w:sz w:val="32"/>
          <w:szCs w:val="32"/>
        </w:rPr>
        <w:t>1</w:t>
      </w:r>
      <w:r w:rsidRPr="004F48C2">
        <w:rPr>
          <w:rFonts w:ascii="宋体" w:eastAsia="宋体" w:hAnsi="宋体" w:cs="Tahoma" w:hint="eastAsia"/>
          <w:color w:val="000000"/>
          <w:kern w:val="0"/>
          <w:sz w:val="32"/>
          <w:szCs w:val="32"/>
        </w:rPr>
        <w:t>年</w:t>
      </w:r>
      <w:r w:rsidR="00B25124" w:rsidRPr="004F48C2">
        <w:rPr>
          <w:rFonts w:ascii="宋体" w:eastAsia="宋体" w:hAnsi="宋体" w:cs="Tahoma" w:hint="eastAsia"/>
          <w:color w:val="000000"/>
          <w:kern w:val="0"/>
          <w:sz w:val="32"/>
          <w:szCs w:val="32"/>
        </w:rPr>
        <w:t>1</w:t>
      </w:r>
      <w:r w:rsidRPr="004F48C2">
        <w:rPr>
          <w:rFonts w:ascii="宋体" w:eastAsia="宋体" w:hAnsi="宋体" w:cs="Tahoma" w:hint="eastAsia"/>
          <w:color w:val="000000"/>
          <w:kern w:val="0"/>
          <w:sz w:val="32"/>
          <w:szCs w:val="32"/>
        </w:rPr>
        <w:t>月与</w:t>
      </w:r>
      <w:r w:rsidR="00B25124" w:rsidRPr="004F48C2">
        <w:rPr>
          <w:rFonts w:ascii="宋体" w:eastAsia="宋体" w:hAnsi="宋体" w:cs="Tahoma" w:hint="eastAsia"/>
          <w:color w:val="000000"/>
          <w:kern w:val="0"/>
          <w:sz w:val="32"/>
          <w:szCs w:val="32"/>
        </w:rPr>
        <w:t>怀宁海创环保科技</w:t>
      </w:r>
      <w:r w:rsidRPr="004F48C2">
        <w:rPr>
          <w:rFonts w:ascii="宋体" w:eastAsia="宋体" w:hAnsi="宋体" w:cs="Tahoma" w:hint="eastAsia"/>
          <w:color w:val="000000"/>
          <w:kern w:val="0"/>
          <w:sz w:val="32"/>
          <w:szCs w:val="32"/>
        </w:rPr>
        <w:t>有限</w:t>
      </w:r>
      <w:r w:rsidR="00B25124" w:rsidRPr="004F48C2">
        <w:rPr>
          <w:rFonts w:ascii="宋体" w:eastAsia="宋体" w:hAnsi="宋体" w:cs="Tahoma" w:hint="eastAsia"/>
          <w:color w:val="000000"/>
          <w:kern w:val="0"/>
          <w:sz w:val="32"/>
          <w:szCs w:val="32"/>
        </w:rPr>
        <w:t>责任</w:t>
      </w:r>
      <w:r w:rsidRPr="004F48C2">
        <w:rPr>
          <w:rFonts w:ascii="宋体" w:eastAsia="宋体" w:hAnsi="宋体" w:cs="Tahoma" w:hint="eastAsia"/>
          <w:color w:val="000000"/>
          <w:kern w:val="0"/>
          <w:sz w:val="32"/>
          <w:szCs w:val="32"/>
        </w:rPr>
        <w:t>公司签订污泥处置合同，污泥运往黄</w:t>
      </w:r>
      <w:r w:rsidR="00665FB4" w:rsidRPr="004F48C2">
        <w:rPr>
          <w:rFonts w:ascii="宋体" w:eastAsia="宋体" w:hAnsi="宋体" w:cs="Tahoma" w:hint="eastAsia"/>
          <w:color w:val="000000"/>
          <w:kern w:val="0"/>
          <w:sz w:val="32"/>
          <w:szCs w:val="32"/>
        </w:rPr>
        <w:t>怀宁海创进行无害化</w:t>
      </w:r>
      <w:r w:rsidRPr="004F48C2">
        <w:rPr>
          <w:rFonts w:ascii="宋体" w:eastAsia="宋体" w:hAnsi="宋体" w:cs="Tahoma" w:hint="eastAsia"/>
          <w:color w:val="000000"/>
          <w:kern w:val="0"/>
          <w:sz w:val="32"/>
          <w:szCs w:val="32"/>
        </w:rPr>
        <w:t>焚烧</w:t>
      </w:r>
      <w:r w:rsidR="00665FB4" w:rsidRPr="004F48C2">
        <w:rPr>
          <w:rFonts w:ascii="宋体" w:eastAsia="宋体" w:hAnsi="宋体" w:cs="Tahoma" w:hint="eastAsia"/>
          <w:color w:val="000000"/>
          <w:kern w:val="0"/>
          <w:sz w:val="32"/>
          <w:szCs w:val="32"/>
        </w:rPr>
        <w:t>处置</w:t>
      </w:r>
      <w:r w:rsidR="0061267E" w:rsidRPr="004F48C2">
        <w:rPr>
          <w:rFonts w:ascii="宋体" w:eastAsia="宋体" w:hAnsi="宋体" w:cs="Tahoma" w:hint="eastAsia"/>
          <w:color w:val="000000"/>
          <w:kern w:val="0"/>
          <w:sz w:val="32"/>
          <w:szCs w:val="32"/>
        </w:rPr>
        <w:t>，落实</w:t>
      </w:r>
      <w:r w:rsidR="008F12EE" w:rsidRPr="004F48C2">
        <w:rPr>
          <w:rFonts w:ascii="宋体" w:eastAsia="宋体" w:hAnsi="宋体" w:cs="Tahoma" w:hint="eastAsia"/>
          <w:color w:val="000000"/>
          <w:kern w:val="0"/>
          <w:sz w:val="32"/>
          <w:szCs w:val="32"/>
        </w:rPr>
        <w:t>网上申报、</w:t>
      </w:r>
      <w:r w:rsidR="0061267E" w:rsidRPr="004F48C2">
        <w:rPr>
          <w:rFonts w:ascii="宋体" w:eastAsia="宋体" w:hAnsi="宋体" w:cs="Tahoma" w:hint="eastAsia"/>
          <w:color w:val="000000"/>
          <w:kern w:val="0"/>
          <w:sz w:val="32"/>
          <w:szCs w:val="32"/>
        </w:rPr>
        <w:t>转运联单</w:t>
      </w:r>
      <w:r w:rsidR="008F12EE" w:rsidRPr="004F48C2">
        <w:rPr>
          <w:rFonts w:ascii="宋体" w:eastAsia="宋体" w:hAnsi="宋体" w:cs="Tahoma" w:hint="eastAsia"/>
          <w:color w:val="000000"/>
          <w:kern w:val="0"/>
          <w:sz w:val="32"/>
          <w:szCs w:val="32"/>
        </w:rPr>
        <w:t>等</w:t>
      </w:r>
      <w:r w:rsidR="0061267E" w:rsidRPr="004F48C2">
        <w:rPr>
          <w:rFonts w:ascii="宋体" w:eastAsia="宋体" w:hAnsi="宋体" w:cs="Tahoma" w:hint="eastAsia"/>
          <w:color w:val="000000"/>
          <w:kern w:val="0"/>
          <w:sz w:val="32"/>
          <w:szCs w:val="32"/>
        </w:rPr>
        <w:t>制度</w:t>
      </w:r>
      <w:r w:rsidRPr="004F48C2">
        <w:rPr>
          <w:rFonts w:ascii="宋体" w:eastAsia="宋体" w:hAnsi="宋体" w:cs="Tahoma" w:hint="eastAsia"/>
          <w:color w:val="000000"/>
          <w:kern w:val="0"/>
          <w:sz w:val="32"/>
          <w:szCs w:val="32"/>
        </w:rPr>
        <w:t>。</w:t>
      </w:r>
    </w:p>
    <w:p w:rsidR="00CD6AF7" w:rsidRPr="004F48C2" w:rsidRDefault="00CD6AF7" w:rsidP="004F48C2">
      <w:pPr>
        <w:widowControl/>
        <w:shd w:val="clear" w:color="auto" w:fill="FFFFFF"/>
        <w:spacing w:line="540" w:lineRule="exact"/>
        <w:ind w:firstLine="560"/>
        <w:rPr>
          <w:rFonts w:ascii="宋体" w:eastAsia="宋体" w:hAnsi="宋体" w:cs="Tahoma"/>
          <w:b/>
          <w:bCs/>
          <w:color w:val="000000"/>
          <w:kern w:val="0"/>
          <w:sz w:val="32"/>
          <w:szCs w:val="32"/>
        </w:rPr>
      </w:pPr>
      <w:r w:rsidRPr="004F48C2">
        <w:rPr>
          <w:rFonts w:ascii="宋体" w:eastAsia="宋体" w:hAnsi="宋体" w:cs="Tahoma" w:hint="eastAsia"/>
          <w:b/>
          <w:bCs/>
          <w:color w:val="000000"/>
          <w:kern w:val="0"/>
          <w:sz w:val="32"/>
          <w:szCs w:val="32"/>
        </w:rPr>
        <w:t>危险废物</w:t>
      </w:r>
    </w:p>
    <w:p w:rsidR="00157CAB" w:rsidRPr="004F48C2" w:rsidRDefault="0061267E" w:rsidP="004F48C2">
      <w:pPr>
        <w:widowControl/>
        <w:shd w:val="clear" w:color="auto" w:fill="FFFFFF"/>
        <w:spacing w:line="540" w:lineRule="exact"/>
        <w:ind w:firstLine="560"/>
        <w:rPr>
          <w:rFonts w:ascii="宋体" w:eastAsia="宋体" w:hAnsi="宋体" w:cs="Tahoma"/>
          <w:color w:val="000000"/>
          <w:kern w:val="0"/>
          <w:sz w:val="32"/>
          <w:szCs w:val="32"/>
        </w:rPr>
      </w:pPr>
      <w:r w:rsidRPr="004F48C2">
        <w:rPr>
          <w:rFonts w:ascii="宋体" w:eastAsia="宋体" w:hAnsi="宋体" w:cs="Tahoma" w:hint="eastAsia"/>
          <w:color w:val="000000"/>
          <w:kern w:val="0"/>
          <w:sz w:val="32"/>
          <w:szCs w:val="32"/>
        </w:rPr>
        <w:t>公司产生的固体废物主要是：在线设备废液、化验室废液、废润滑油。</w:t>
      </w:r>
    </w:p>
    <w:p w:rsidR="0061267E" w:rsidRPr="004F48C2" w:rsidRDefault="0061267E" w:rsidP="004F48C2">
      <w:pPr>
        <w:widowControl/>
        <w:shd w:val="clear" w:color="auto" w:fill="FFFFFF"/>
        <w:spacing w:line="540" w:lineRule="exact"/>
        <w:ind w:firstLine="560"/>
        <w:rPr>
          <w:rFonts w:ascii="宋体" w:eastAsia="宋体" w:hAnsi="宋体" w:cs="Tahoma"/>
          <w:b/>
          <w:bCs/>
          <w:color w:val="000000"/>
          <w:kern w:val="0"/>
          <w:sz w:val="32"/>
          <w:szCs w:val="32"/>
        </w:rPr>
      </w:pPr>
      <w:r w:rsidRPr="004F48C2">
        <w:rPr>
          <w:rFonts w:ascii="宋体" w:eastAsia="宋体" w:hAnsi="宋体" w:cs="Tahoma" w:hint="eastAsia"/>
          <w:color w:val="000000"/>
          <w:kern w:val="0"/>
          <w:sz w:val="32"/>
          <w:szCs w:val="32"/>
        </w:rPr>
        <w:t>公司严格按照环保规范化要求，建立了危废仓库，落实危废管理。在线废液和化验废液</w:t>
      </w:r>
      <w:r w:rsidR="00314779" w:rsidRPr="004F48C2">
        <w:rPr>
          <w:rFonts w:ascii="宋体" w:eastAsia="宋体" w:hAnsi="宋体" w:cs="Tahoma" w:hint="eastAsia"/>
          <w:color w:val="000000"/>
          <w:kern w:val="0"/>
          <w:sz w:val="32"/>
          <w:szCs w:val="32"/>
        </w:rPr>
        <w:t>委托有资质的</w:t>
      </w:r>
      <w:r w:rsidR="00C425CA" w:rsidRPr="004F48C2">
        <w:rPr>
          <w:rFonts w:ascii="宋体" w:eastAsia="宋体" w:hAnsi="宋体" w:cs="Tahoma" w:hint="eastAsia"/>
          <w:color w:val="000000"/>
          <w:kern w:val="0"/>
          <w:sz w:val="32"/>
          <w:szCs w:val="32"/>
        </w:rPr>
        <w:t>芜湖海创环保科技有限责任公司</w:t>
      </w:r>
      <w:r w:rsidR="00314779" w:rsidRPr="004F48C2">
        <w:rPr>
          <w:rFonts w:ascii="宋体" w:eastAsia="宋体" w:hAnsi="宋体" w:cs="Tahoma" w:hint="eastAsia"/>
          <w:color w:val="000000"/>
          <w:kern w:val="0"/>
          <w:sz w:val="32"/>
          <w:szCs w:val="32"/>
        </w:rPr>
        <w:t>进行处置，废润滑油委托有资质的</w:t>
      </w:r>
      <w:r w:rsidR="000776F6" w:rsidRPr="004F48C2">
        <w:rPr>
          <w:rFonts w:ascii="宋体" w:eastAsia="宋体" w:hAnsi="宋体" w:cs="Tahoma" w:hint="eastAsia"/>
          <w:color w:val="000000"/>
          <w:kern w:val="0"/>
          <w:sz w:val="32"/>
          <w:szCs w:val="32"/>
        </w:rPr>
        <w:t>巢湖市亚庆环保科技有限责任公司</w:t>
      </w:r>
      <w:r w:rsidR="00314779" w:rsidRPr="004F48C2">
        <w:rPr>
          <w:rFonts w:ascii="宋体" w:eastAsia="宋体" w:hAnsi="宋体" w:cs="Tahoma" w:hint="eastAsia"/>
          <w:color w:val="000000"/>
          <w:kern w:val="0"/>
          <w:sz w:val="32"/>
          <w:szCs w:val="32"/>
        </w:rPr>
        <w:t>进行处置</w:t>
      </w:r>
      <w:r w:rsidR="00DD3DD3" w:rsidRPr="004F48C2">
        <w:rPr>
          <w:rFonts w:ascii="宋体" w:eastAsia="宋体" w:hAnsi="宋体" w:cs="Tahoma" w:hint="eastAsia"/>
          <w:color w:val="000000"/>
          <w:kern w:val="0"/>
          <w:sz w:val="32"/>
          <w:szCs w:val="32"/>
        </w:rPr>
        <w:t>，并落实</w:t>
      </w:r>
      <w:r w:rsidR="008F12EE" w:rsidRPr="004F48C2">
        <w:rPr>
          <w:rFonts w:ascii="宋体" w:eastAsia="宋体" w:hAnsi="宋体" w:cs="Tahoma" w:hint="eastAsia"/>
          <w:color w:val="000000"/>
          <w:kern w:val="0"/>
          <w:sz w:val="32"/>
          <w:szCs w:val="32"/>
        </w:rPr>
        <w:t>网上</w:t>
      </w:r>
      <w:r w:rsidR="00C6602F" w:rsidRPr="004F48C2">
        <w:rPr>
          <w:rFonts w:ascii="宋体" w:eastAsia="宋体" w:hAnsi="宋体" w:cs="Tahoma" w:hint="eastAsia"/>
          <w:color w:val="000000"/>
          <w:kern w:val="0"/>
          <w:sz w:val="32"/>
          <w:szCs w:val="32"/>
        </w:rPr>
        <w:t>计划</w:t>
      </w:r>
      <w:r w:rsidR="008F12EE" w:rsidRPr="004F48C2">
        <w:rPr>
          <w:rFonts w:ascii="宋体" w:eastAsia="宋体" w:hAnsi="宋体" w:cs="Tahoma" w:hint="eastAsia"/>
          <w:color w:val="000000"/>
          <w:kern w:val="0"/>
          <w:sz w:val="32"/>
          <w:szCs w:val="32"/>
        </w:rPr>
        <w:t>申报、</w:t>
      </w:r>
      <w:r w:rsidR="00DD3DD3" w:rsidRPr="004F48C2">
        <w:rPr>
          <w:rFonts w:ascii="宋体" w:eastAsia="宋体" w:hAnsi="宋体" w:cs="Tahoma" w:hint="eastAsia"/>
          <w:color w:val="000000"/>
          <w:kern w:val="0"/>
          <w:sz w:val="32"/>
          <w:szCs w:val="32"/>
        </w:rPr>
        <w:t>电子联单</w:t>
      </w:r>
      <w:r w:rsidR="008F12EE" w:rsidRPr="004F48C2">
        <w:rPr>
          <w:rFonts w:ascii="宋体" w:eastAsia="宋体" w:hAnsi="宋体" w:cs="Tahoma" w:hint="eastAsia"/>
          <w:color w:val="000000"/>
          <w:kern w:val="0"/>
          <w:sz w:val="32"/>
          <w:szCs w:val="32"/>
        </w:rPr>
        <w:t>等</w:t>
      </w:r>
      <w:r w:rsidR="00DD3DD3" w:rsidRPr="004F48C2">
        <w:rPr>
          <w:rFonts w:ascii="宋体" w:eastAsia="宋体" w:hAnsi="宋体" w:cs="Tahoma" w:hint="eastAsia"/>
          <w:color w:val="000000"/>
          <w:kern w:val="0"/>
          <w:sz w:val="32"/>
          <w:szCs w:val="32"/>
        </w:rPr>
        <w:t>制度</w:t>
      </w:r>
      <w:r w:rsidR="00314779" w:rsidRPr="004F48C2">
        <w:rPr>
          <w:rFonts w:ascii="宋体" w:eastAsia="宋体" w:hAnsi="宋体" w:cs="Tahoma" w:hint="eastAsia"/>
          <w:color w:val="000000"/>
          <w:kern w:val="0"/>
          <w:sz w:val="32"/>
          <w:szCs w:val="32"/>
        </w:rPr>
        <w:t>。</w:t>
      </w:r>
    </w:p>
    <w:p w:rsidR="00325023" w:rsidRPr="004F48C2" w:rsidRDefault="00003CA1" w:rsidP="004F48C2">
      <w:pPr>
        <w:pStyle w:val="2"/>
        <w:spacing w:before="0" w:after="0" w:line="540" w:lineRule="exact"/>
      </w:pPr>
      <w:bookmarkStart w:id="7" w:name="_Toc101433931"/>
      <w:r w:rsidRPr="004F48C2">
        <w:rPr>
          <w:rFonts w:hint="eastAsia"/>
        </w:rPr>
        <w:t>七</w:t>
      </w:r>
      <w:r w:rsidR="00325023" w:rsidRPr="004F48C2">
        <w:rPr>
          <w:rFonts w:hint="eastAsia"/>
        </w:rPr>
        <w:t>、总结</w:t>
      </w:r>
      <w:bookmarkEnd w:id="7"/>
    </w:p>
    <w:p w:rsidR="00D63815" w:rsidRDefault="00325023" w:rsidP="004F48C2">
      <w:pPr>
        <w:adjustRightInd w:val="0"/>
        <w:snapToGrid w:val="0"/>
        <w:spacing w:line="540" w:lineRule="exact"/>
        <w:ind w:firstLineChars="200" w:firstLine="640"/>
        <w:rPr>
          <w:rFonts w:ascii="宋体" w:eastAsia="宋体" w:hAnsi="宋体" w:cs="Tahoma"/>
          <w:color w:val="000000"/>
          <w:kern w:val="0"/>
          <w:sz w:val="32"/>
          <w:szCs w:val="32"/>
        </w:rPr>
      </w:pPr>
      <w:r w:rsidRPr="004F48C2">
        <w:rPr>
          <w:rFonts w:ascii="宋体" w:eastAsia="宋体" w:hAnsi="宋体" w:cs="Tahoma" w:hint="eastAsia"/>
          <w:color w:val="000000"/>
          <w:kern w:val="0"/>
          <w:sz w:val="32"/>
          <w:szCs w:val="32"/>
        </w:rPr>
        <w:t>本报告参照国家环保部《企业环境报告书编制导则》（HJ617-2011）进行编制，截止202</w:t>
      </w:r>
      <w:r w:rsidR="0020167B" w:rsidRPr="004F48C2">
        <w:rPr>
          <w:rFonts w:ascii="宋体" w:eastAsia="宋体" w:hAnsi="宋体" w:cs="Tahoma" w:hint="eastAsia"/>
          <w:color w:val="000000"/>
          <w:kern w:val="0"/>
          <w:sz w:val="32"/>
          <w:szCs w:val="32"/>
        </w:rPr>
        <w:t>1</w:t>
      </w:r>
      <w:r w:rsidRPr="004F48C2">
        <w:rPr>
          <w:rFonts w:ascii="宋体" w:eastAsia="宋体" w:hAnsi="宋体" w:cs="Tahoma" w:hint="eastAsia"/>
          <w:color w:val="000000"/>
          <w:kern w:val="0"/>
          <w:sz w:val="32"/>
          <w:szCs w:val="32"/>
        </w:rPr>
        <w:t>年底，</w:t>
      </w:r>
      <w:r w:rsidR="00D70BE8">
        <w:rPr>
          <w:rFonts w:ascii="宋体" w:eastAsia="宋体" w:hAnsi="宋体" w:cs="Tahoma" w:hint="eastAsia"/>
          <w:color w:val="000000"/>
          <w:kern w:val="0"/>
          <w:sz w:val="32"/>
          <w:szCs w:val="32"/>
        </w:rPr>
        <w:t>公司按照环保规范化要求开展各项工作，</w:t>
      </w:r>
      <w:r w:rsidR="007B79F6">
        <w:rPr>
          <w:rFonts w:ascii="宋体" w:eastAsia="宋体" w:hAnsi="宋体" w:cs="Tahoma" w:hint="eastAsia"/>
          <w:color w:val="000000"/>
          <w:kern w:val="0"/>
          <w:sz w:val="32"/>
          <w:szCs w:val="32"/>
        </w:rPr>
        <w:t>出水水质合格率100%，</w:t>
      </w:r>
      <w:r w:rsidR="003B7BB5">
        <w:rPr>
          <w:rFonts w:ascii="宋体" w:eastAsia="宋体" w:hAnsi="宋体" w:cs="Tahoma" w:hint="eastAsia"/>
          <w:color w:val="000000"/>
          <w:kern w:val="0"/>
          <w:sz w:val="32"/>
          <w:szCs w:val="32"/>
        </w:rPr>
        <w:t>污水处理设施运行正常，</w:t>
      </w:r>
      <w:r w:rsidR="005E0228">
        <w:rPr>
          <w:rFonts w:ascii="宋体" w:eastAsia="宋体" w:hAnsi="宋体" w:cs="Tahoma" w:hint="eastAsia"/>
          <w:color w:val="000000"/>
          <w:kern w:val="0"/>
          <w:sz w:val="32"/>
          <w:szCs w:val="32"/>
        </w:rPr>
        <w:t>固体废物</w:t>
      </w:r>
      <w:r w:rsidR="00D2230C">
        <w:rPr>
          <w:rFonts w:ascii="宋体" w:eastAsia="宋体" w:hAnsi="宋体" w:cs="Tahoma" w:hint="eastAsia"/>
          <w:color w:val="000000"/>
          <w:kern w:val="0"/>
          <w:sz w:val="32"/>
          <w:szCs w:val="32"/>
        </w:rPr>
        <w:t>规范处置</w:t>
      </w:r>
      <w:r w:rsidR="005E0228">
        <w:rPr>
          <w:rFonts w:ascii="宋体" w:eastAsia="宋体" w:hAnsi="宋体" w:cs="Tahoma" w:hint="eastAsia"/>
          <w:color w:val="000000"/>
          <w:kern w:val="0"/>
          <w:sz w:val="32"/>
          <w:szCs w:val="32"/>
        </w:rPr>
        <w:t>，</w:t>
      </w:r>
      <w:r w:rsidRPr="004F48C2">
        <w:rPr>
          <w:rFonts w:ascii="宋体" w:eastAsia="宋体" w:hAnsi="宋体" w:cs="Tahoma" w:hint="eastAsia"/>
          <w:color w:val="000000"/>
          <w:kern w:val="0"/>
          <w:sz w:val="32"/>
          <w:szCs w:val="32"/>
        </w:rPr>
        <w:t>未发生环境违法事件</w:t>
      </w:r>
      <w:r w:rsidR="005E0228">
        <w:rPr>
          <w:rFonts w:ascii="宋体" w:eastAsia="宋体" w:hAnsi="宋体" w:cs="Tahoma" w:hint="eastAsia"/>
          <w:color w:val="000000"/>
          <w:kern w:val="0"/>
          <w:sz w:val="32"/>
          <w:szCs w:val="32"/>
        </w:rPr>
        <w:t>，同时</w:t>
      </w:r>
      <w:r w:rsidR="008073F6">
        <w:rPr>
          <w:rFonts w:ascii="宋体" w:eastAsia="宋体" w:hAnsi="宋体" w:cs="Tahoma" w:hint="eastAsia"/>
          <w:color w:val="000000"/>
          <w:kern w:val="0"/>
          <w:sz w:val="32"/>
          <w:szCs w:val="32"/>
        </w:rPr>
        <w:t>按要求</w:t>
      </w:r>
      <w:r w:rsidR="00BE7B76">
        <w:rPr>
          <w:rFonts w:ascii="宋体" w:eastAsia="宋体" w:hAnsi="宋体" w:cs="Tahoma" w:hint="eastAsia"/>
          <w:color w:val="000000"/>
          <w:kern w:val="0"/>
          <w:sz w:val="32"/>
          <w:szCs w:val="32"/>
        </w:rPr>
        <w:t>及时做好信息公开等工作</w:t>
      </w:r>
      <w:r w:rsidRPr="004F48C2">
        <w:rPr>
          <w:rFonts w:ascii="宋体" w:eastAsia="宋体" w:hAnsi="宋体" w:cs="Tahoma" w:hint="eastAsia"/>
          <w:color w:val="000000"/>
          <w:kern w:val="0"/>
          <w:sz w:val="32"/>
          <w:szCs w:val="32"/>
        </w:rPr>
        <w:t>。</w:t>
      </w:r>
    </w:p>
    <w:p w:rsidR="00325023" w:rsidRPr="007D1E37" w:rsidRDefault="00325023" w:rsidP="004F48C2">
      <w:pPr>
        <w:adjustRightInd w:val="0"/>
        <w:snapToGrid w:val="0"/>
        <w:spacing w:line="540" w:lineRule="exact"/>
        <w:ind w:firstLineChars="200" w:firstLine="640"/>
        <w:rPr>
          <w:rFonts w:ascii="宋体" w:eastAsia="宋体" w:hAnsi="宋体" w:cs="Tahoma"/>
          <w:color w:val="000000"/>
          <w:kern w:val="0"/>
          <w:sz w:val="32"/>
          <w:szCs w:val="32"/>
        </w:rPr>
      </w:pPr>
      <w:r w:rsidRPr="004F48C2">
        <w:rPr>
          <w:rFonts w:ascii="宋体" w:eastAsia="宋体" w:hAnsi="宋体" w:cs="Tahoma" w:hint="eastAsia"/>
          <w:color w:val="000000"/>
          <w:kern w:val="0"/>
          <w:sz w:val="32"/>
          <w:szCs w:val="32"/>
        </w:rPr>
        <w:t>202</w:t>
      </w:r>
      <w:r w:rsidR="0020167B" w:rsidRPr="004F48C2">
        <w:rPr>
          <w:rFonts w:ascii="宋体" w:eastAsia="宋体" w:hAnsi="宋体" w:cs="Tahoma" w:hint="eastAsia"/>
          <w:color w:val="000000"/>
          <w:kern w:val="0"/>
          <w:sz w:val="32"/>
          <w:szCs w:val="32"/>
        </w:rPr>
        <w:t>2</w:t>
      </w:r>
      <w:r w:rsidRPr="004F48C2">
        <w:rPr>
          <w:rFonts w:ascii="宋体" w:eastAsia="宋体" w:hAnsi="宋体" w:cs="Tahoma" w:hint="eastAsia"/>
          <w:color w:val="000000"/>
          <w:kern w:val="0"/>
          <w:sz w:val="32"/>
          <w:szCs w:val="32"/>
        </w:rPr>
        <w:t>年</w:t>
      </w:r>
      <w:r w:rsidR="0020167B" w:rsidRPr="004F48C2">
        <w:rPr>
          <w:rFonts w:ascii="宋体" w:eastAsia="宋体" w:hAnsi="宋体" w:cs="Tahoma" w:hint="eastAsia"/>
          <w:color w:val="000000"/>
          <w:kern w:val="0"/>
          <w:sz w:val="32"/>
          <w:szCs w:val="32"/>
        </w:rPr>
        <w:t>，</w:t>
      </w:r>
      <w:r w:rsidR="00F87AE7" w:rsidRPr="004F48C2">
        <w:rPr>
          <w:rFonts w:ascii="宋体" w:eastAsia="宋体" w:hAnsi="宋体" w:cs="Tahoma" w:hint="eastAsia"/>
          <w:color w:val="000000"/>
          <w:kern w:val="0"/>
          <w:sz w:val="32"/>
          <w:szCs w:val="32"/>
        </w:rPr>
        <w:t>公司将在环保等政府部门的领导下，</w:t>
      </w:r>
      <w:r w:rsidR="00423F0B" w:rsidRPr="004F48C2">
        <w:rPr>
          <w:rFonts w:ascii="宋体" w:eastAsia="宋体" w:hAnsi="宋体" w:cs="Tahoma" w:hint="eastAsia"/>
          <w:color w:val="000000"/>
          <w:kern w:val="0"/>
          <w:sz w:val="32"/>
          <w:szCs w:val="32"/>
        </w:rPr>
        <w:t>按照环保规范化要求，</w:t>
      </w:r>
      <w:r w:rsidRPr="004F48C2">
        <w:rPr>
          <w:rFonts w:ascii="宋体" w:eastAsia="宋体" w:hAnsi="宋体" w:cs="Tahoma" w:hint="eastAsia"/>
          <w:color w:val="000000"/>
          <w:kern w:val="0"/>
          <w:sz w:val="32"/>
          <w:szCs w:val="32"/>
        </w:rPr>
        <w:t>继续完善环保规章制度，加强环境保护管理，确保</w:t>
      </w:r>
      <w:r w:rsidR="005558B5" w:rsidRPr="004F48C2">
        <w:rPr>
          <w:rFonts w:ascii="宋体" w:eastAsia="宋体" w:hAnsi="宋体" w:cs="Tahoma" w:hint="eastAsia"/>
          <w:color w:val="000000"/>
          <w:kern w:val="0"/>
          <w:sz w:val="32"/>
          <w:szCs w:val="32"/>
        </w:rPr>
        <w:t>出水</w:t>
      </w:r>
      <w:r w:rsidRPr="004F48C2">
        <w:rPr>
          <w:rFonts w:ascii="宋体" w:eastAsia="宋体" w:hAnsi="宋体" w:cs="Tahoma" w:hint="eastAsia"/>
          <w:color w:val="000000"/>
          <w:kern w:val="0"/>
          <w:sz w:val="32"/>
          <w:szCs w:val="32"/>
        </w:rPr>
        <w:t>各项污染物达标排放，积极履行环保社会责任</w:t>
      </w:r>
      <w:r w:rsidR="0092673C" w:rsidRPr="004F48C2">
        <w:rPr>
          <w:rFonts w:ascii="宋体" w:eastAsia="宋体" w:hAnsi="宋体" w:cs="Tahoma" w:hint="eastAsia"/>
          <w:color w:val="000000"/>
          <w:kern w:val="0"/>
          <w:sz w:val="32"/>
          <w:szCs w:val="32"/>
        </w:rPr>
        <w:t>，</w:t>
      </w:r>
      <w:r w:rsidR="0092673C" w:rsidRPr="007D1E37">
        <w:rPr>
          <w:rFonts w:ascii="宋体" w:eastAsia="宋体" w:hAnsi="宋体" w:cs="Tahoma" w:hint="eastAsia"/>
          <w:color w:val="000000"/>
          <w:kern w:val="0"/>
          <w:sz w:val="32"/>
          <w:szCs w:val="32"/>
        </w:rPr>
        <w:t>树立良好企业品牌形象，为建设美丽安庆贡献力量！</w:t>
      </w:r>
    </w:p>
    <w:p w:rsidR="00062E6E" w:rsidRPr="004F48C2" w:rsidRDefault="00062E6E" w:rsidP="004F48C2">
      <w:pPr>
        <w:pStyle w:val="2"/>
        <w:spacing w:before="0" w:after="0" w:line="540" w:lineRule="exact"/>
      </w:pPr>
      <w:bookmarkStart w:id="8" w:name="_Toc101433932"/>
      <w:r w:rsidRPr="004F48C2">
        <w:rPr>
          <w:rFonts w:hint="eastAsia"/>
        </w:rPr>
        <w:lastRenderedPageBreak/>
        <w:t>八、报告编制说明</w:t>
      </w:r>
      <w:bookmarkEnd w:id="8"/>
    </w:p>
    <w:p w:rsidR="00062E6E" w:rsidRPr="004F48C2" w:rsidRDefault="00062E6E"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1、报告涵盖的范围</w:t>
      </w:r>
    </w:p>
    <w:p w:rsidR="00062E6E" w:rsidRPr="004F48C2" w:rsidRDefault="00062E6E"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 xml:space="preserve">　2021年度环境报告是按照新《环境保护法》“信息公开与公众参与 ”及《企业环境报告书编制导则》的要求，结合地方有关法律法规，在年度环境报告中持续公开环境保护信息，接受社会监督。</w:t>
      </w:r>
    </w:p>
    <w:p w:rsidR="00062E6E" w:rsidRPr="004F48C2" w:rsidRDefault="00062E6E"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2、报告时限</w:t>
      </w:r>
    </w:p>
    <w:p w:rsidR="00062E6E" w:rsidRPr="004F48C2" w:rsidRDefault="00062E6E"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 xml:space="preserve">　本报告的报告时限是2021年1月1日—2021年12月31日。</w:t>
      </w:r>
    </w:p>
    <w:p w:rsidR="00062E6E" w:rsidRPr="004F48C2" w:rsidRDefault="00062E6E"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3、报告编制依据</w:t>
      </w:r>
    </w:p>
    <w:p w:rsidR="00062E6E" w:rsidRPr="004F48C2" w:rsidRDefault="00062E6E"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 xml:space="preserve">　本报告书根据新修订的《环境保护法》、国家环境保护部《企业事业单位环境信息公开办法》和《企业环境报告书编制导则》中的相关要求编制。</w:t>
      </w:r>
    </w:p>
    <w:p w:rsidR="00062E6E" w:rsidRPr="004F48C2" w:rsidRDefault="00062E6E" w:rsidP="004F48C2">
      <w:pPr>
        <w:widowControl/>
        <w:shd w:val="clear" w:color="auto" w:fill="FFFFFF"/>
        <w:spacing w:line="540" w:lineRule="exact"/>
        <w:ind w:firstLine="560"/>
        <w:rPr>
          <w:rFonts w:ascii="Tahoma" w:eastAsia="宋体" w:hAnsi="Tahoma" w:cs="Tahoma"/>
          <w:color w:val="333333"/>
          <w:kern w:val="0"/>
          <w:sz w:val="32"/>
          <w:szCs w:val="32"/>
        </w:rPr>
      </w:pPr>
      <w:r w:rsidRPr="004F48C2">
        <w:rPr>
          <w:rFonts w:ascii="宋体" w:eastAsia="宋体" w:hAnsi="宋体" w:cs="Tahoma" w:hint="eastAsia"/>
          <w:color w:val="000000"/>
          <w:kern w:val="0"/>
          <w:sz w:val="32"/>
          <w:szCs w:val="32"/>
        </w:rPr>
        <w:t>4、发布方式</w:t>
      </w:r>
    </w:p>
    <w:p w:rsidR="00062E6E" w:rsidRPr="004F48C2" w:rsidRDefault="00062E6E" w:rsidP="004F48C2">
      <w:pPr>
        <w:widowControl/>
        <w:shd w:val="clear" w:color="auto" w:fill="FFFFFF"/>
        <w:spacing w:line="540" w:lineRule="exact"/>
        <w:ind w:firstLine="560"/>
        <w:rPr>
          <w:rFonts w:ascii="宋体" w:eastAsia="宋体" w:hAnsi="宋体" w:cs="Tahoma"/>
          <w:color w:val="000000"/>
          <w:kern w:val="0"/>
          <w:sz w:val="32"/>
          <w:szCs w:val="32"/>
        </w:rPr>
      </w:pPr>
      <w:r w:rsidRPr="004F48C2">
        <w:rPr>
          <w:rFonts w:ascii="宋体" w:eastAsia="宋体" w:hAnsi="宋体" w:cs="Tahoma" w:hint="eastAsia"/>
          <w:color w:val="000000"/>
          <w:kern w:val="0"/>
          <w:sz w:val="32"/>
          <w:szCs w:val="32"/>
        </w:rPr>
        <w:t>本报告书由安庆首创水务有限责任公司在公司网站上发布。</w:t>
      </w:r>
    </w:p>
    <w:p w:rsidR="00062E6E" w:rsidRPr="004F48C2" w:rsidRDefault="00062E6E" w:rsidP="004F48C2">
      <w:pPr>
        <w:pStyle w:val="a5"/>
        <w:widowControl/>
        <w:adjustRightInd w:val="0"/>
        <w:snapToGrid w:val="0"/>
        <w:spacing w:beforeAutospacing="0" w:afterAutospacing="0" w:line="540" w:lineRule="exact"/>
        <w:ind w:firstLineChars="200" w:firstLine="640"/>
        <w:rPr>
          <w:rFonts w:ascii="宋体" w:eastAsia="宋体" w:hAnsi="宋体" w:cs="Tahoma"/>
          <w:color w:val="000000"/>
          <w:sz w:val="32"/>
          <w:szCs w:val="32"/>
        </w:rPr>
      </w:pPr>
      <w:r w:rsidRPr="004F48C2">
        <w:rPr>
          <w:rFonts w:ascii="宋体" w:eastAsia="宋体" w:hAnsi="宋体" w:cs="Tahoma" w:hint="eastAsia"/>
          <w:color w:val="000000"/>
          <w:sz w:val="32"/>
          <w:szCs w:val="32"/>
        </w:rPr>
        <w:t>公司地址：安庆市华中东路168号</w:t>
      </w:r>
    </w:p>
    <w:p w:rsidR="00062E6E" w:rsidRPr="004F48C2" w:rsidRDefault="00062E6E" w:rsidP="004F48C2">
      <w:pPr>
        <w:pStyle w:val="a5"/>
        <w:widowControl/>
        <w:adjustRightInd w:val="0"/>
        <w:snapToGrid w:val="0"/>
        <w:spacing w:beforeAutospacing="0" w:afterAutospacing="0" w:line="540" w:lineRule="exact"/>
        <w:ind w:firstLineChars="200" w:firstLine="640"/>
        <w:rPr>
          <w:rFonts w:ascii="宋体" w:eastAsia="宋体" w:hAnsi="宋体" w:cs="Tahoma"/>
          <w:color w:val="000000"/>
          <w:sz w:val="32"/>
          <w:szCs w:val="32"/>
        </w:rPr>
      </w:pPr>
      <w:r w:rsidRPr="004F48C2">
        <w:rPr>
          <w:rFonts w:ascii="宋体" w:eastAsia="宋体" w:hAnsi="宋体" w:cs="Tahoma" w:hint="eastAsia"/>
          <w:color w:val="000000"/>
          <w:sz w:val="32"/>
          <w:szCs w:val="32"/>
        </w:rPr>
        <w:t>联系电话：0556-5201767</w:t>
      </w:r>
    </w:p>
    <w:p w:rsidR="00062E6E" w:rsidRPr="004F48C2" w:rsidRDefault="00062E6E" w:rsidP="004F48C2">
      <w:pPr>
        <w:pStyle w:val="a5"/>
        <w:widowControl/>
        <w:adjustRightInd w:val="0"/>
        <w:snapToGrid w:val="0"/>
        <w:spacing w:beforeAutospacing="0" w:afterAutospacing="0" w:line="540" w:lineRule="exact"/>
        <w:ind w:firstLineChars="200" w:firstLine="640"/>
        <w:rPr>
          <w:rFonts w:ascii="宋体" w:eastAsia="宋体" w:hAnsi="宋体" w:cs="Tahoma"/>
          <w:color w:val="000000"/>
          <w:sz w:val="32"/>
          <w:szCs w:val="32"/>
        </w:rPr>
      </w:pPr>
      <w:r w:rsidRPr="004F48C2">
        <w:rPr>
          <w:rFonts w:ascii="宋体" w:eastAsia="宋体" w:hAnsi="宋体" w:cs="Tahoma" w:hint="eastAsia"/>
          <w:color w:val="000000"/>
          <w:sz w:val="32"/>
          <w:szCs w:val="32"/>
        </w:rPr>
        <w:t>公司网址：http://www.aqscsw.com/</w:t>
      </w:r>
    </w:p>
    <w:p w:rsidR="00062E6E" w:rsidRPr="004F48C2" w:rsidRDefault="00062E6E" w:rsidP="004F48C2">
      <w:pPr>
        <w:pStyle w:val="a5"/>
        <w:widowControl/>
        <w:adjustRightInd w:val="0"/>
        <w:snapToGrid w:val="0"/>
        <w:spacing w:beforeAutospacing="0" w:afterAutospacing="0" w:line="540" w:lineRule="exact"/>
        <w:ind w:firstLineChars="200" w:firstLine="640"/>
        <w:rPr>
          <w:rFonts w:ascii="宋体" w:eastAsia="宋体" w:hAnsi="宋体" w:cs="Tahoma"/>
          <w:color w:val="000000"/>
          <w:sz w:val="32"/>
          <w:szCs w:val="32"/>
        </w:rPr>
      </w:pPr>
      <w:r w:rsidRPr="004F48C2">
        <w:rPr>
          <w:rFonts w:ascii="宋体" w:eastAsia="宋体" w:hAnsi="宋体" w:cs="Tahoma" w:hint="eastAsia"/>
          <w:color w:val="000000"/>
          <w:sz w:val="32"/>
          <w:szCs w:val="32"/>
        </w:rPr>
        <w:t>编制部门：生产科</w:t>
      </w:r>
    </w:p>
    <w:p w:rsidR="00062E6E" w:rsidRPr="004F48C2" w:rsidRDefault="00062E6E" w:rsidP="004F48C2">
      <w:pPr>
        <w:pStyle w:val="a5"/>
        <w:widowControl/>
        <w:adjustRightInd w:val="0"/>
        <w:snapToGrid w:val="0"/>
        <w:spacing w:beforeAutospacing="0" w:afterAutospacing="0" w:line="540" w:lineRule="exact"/>
        <w:ind w:firstLineChars="200" w:firstLine="640"/>
        <w:rPr>
          <w:rFonts w:ascii="宋体" w:eastAsia="宋体" w:hAnsi="宋体" w:cs="Tahoma"/>
          <w:color w:val="000000"/>
          <w:sz w:val="32"/>
          <w:szCs w:val="32"/>
        </w:rPr>
      </w:pPr>
      <w:r w:rsidRPr="004F48C2">
        <w:rPr>
          <w:rFonts w:ascii="宋体" w:eastAsia="宋体" w:hAnsi="宋体" w:cs="Tahoma" w:hint="eastAsia"/>
          <w:color w:val="000000"/>
          <w:sz w:val="32"/>
          <w:szCs w:val="32"/>
        </w:rPr>
        <w:t>本公司承诺以上报告内容真实有效。</w:t>
      </w:r>
    </w:p>
    <w:p w:rsidR="00062E6E" w:rsidRPr="00325023" w:rsidRDefault="00062E6E" w:rsidP="00062E6E">
      <w:pPr>
        <w:adjustRightInd w:val="0"/>
        <w:snapToGrid w:val="0"/>
        <w:spacing w:line="480" w:lineRule="exact"/>
        <w:ind w:firstLineChars="200" w:firstLine="440"/>
        <w:rPr>
          <w:rFonts w:ascii="Tahoma" w:eastAsia="宋体" w:hAnsi="Tahoma" w:cs="Tahoma"/>
          <w:color w:val="333333"/>
          <w:kern w:val="0"/>
          <w:sz w:val="22"/>
          <w:szCs w:val="22"/>
        </w:rPr>
      </w:pPr>
    </w:p>
    <w:sectPr w:rsidR="00062E6E" w:rsidRPr="00325023" w:rsidSect="0061590D">
      <w:footerReference w:type="default" r:id="rId10"/>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EE6" w:rsidRDefault="00314EE6" w:rsidP="007B60F2">
      <w:r>
        <w:separator/>
      </w:r>
    </w:p>
  </w:endnote>
  <w:endnote w:type="continuationSeparator" w:id="0">
    <w:p w:rsidR="00314EE6" w:rsidRDefault="00314EE6" w:rsidP="007B6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902" w:rsidRDefault="00913902">
    <w:pPr>
      <w:pStyle w:val="a3"/>
      <w:jc w:val="center"/>
    </w:pPr>
    <w:fldSimple w:instr=" PAGE   \* MERGEFORMAT ">
      <w:r w:rsidR="007D1E37" w:rsidRPr="007D1E37">
        <w:rPr>
          <w:noProof/>
          <w:lang w:val="zh-CN"/>
        </w:rPr>
        <w:t>4</w:t>
      </w:r>
    </w:fldSimple>
  </w:p>
  <w:p w:rsidR="00913902" w:rsidRDefault="0091390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CE8" w:rsidRDefault="00210C61">
    <w:pPr>
      <w:pStyle w:val="a3"/>
      <w:jc w:val="center"/>
    </w:pPr>
    <w:fldSimple w:instr=" PAGE   \* MERGEFORMAT ">
      <w:r w:rsidR="007D1E37" w:rsidRPr="007D1E37">
        <w:rPr>
          <w:noProof/>
          <w:lang w:val="zh-CN"/>
        </w:rPr>
        <w:t>9</w:t>
      </w:r>
    </w:fldSimple>
  </w:p>
  <w:p w:rsidR="00F55CE8" w:rsidRDefault="00F55CE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EE6" w:rsidRDefault="00314EE6" w:rsidP="007B60F2">
      <w:r>
        <w:separator/>
      </w:r>
    </w:p>
  </w:footnote>
  <w:footnote w:type="continuationSeparator" w:id="0">
    <w:p w:rsidR="00314EE6" w:rsidRDefault="00314EE6" w:rsidP="007B6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1308E6"/>
    <w:multiLevelType w:val="singleLevel"/>
    <w:tmpl w:val="F01308E6"/>
    <w:lvl w:ilvl="0">
      <w:start w:val="1"/>
      <w:numFmt w:val="decimal"/>
      <w:lvlText w:val="%1."/>
      <w:lvlJc w:val="left"/>
      <w:pPr>
        <w:tabs>
          <w:tab w:val="left" w:pos="312"/>
        </w:tabs>
        <w:ind w:left="560" w:firstLine="0"/>
      </w:pPr>
    </w:lvl>
  </w:abstractNum>
  <w:abstractNum w:abstractNumId="1">
    <w:nsid w:val="0DEC54E7"/>
    <w:multiLevelType w:val="hybridMultilevel"/>
    <w:tmpl w:val="BF5263AA"/>
    <w:lvl w:ilvl="0" w:tplc="F5B816B6">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D6248FB"/>
    <w:multiLevelType w:val="hybridMultilevel"/>
    <w:tmpl w:val="9AF67C48"/>
    <w:lvl w:ilvl="0" w:tplc="77BE45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DD0766"/>
    <w:multiLevelType w:val="hybridMultilevel"/>
    <w:tmpl w:val="D4CA08C8"/>
    <w:lvl w:ilvl="0" w:tplc="4AD66324">
      <w:start w:val="1"/>
      <w:numFmt w:val="japaneseCounting"/>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4">
    <w:nsid w:val="57DE221D"/>
    <w:multiLevelType w:val="hybridMultilevel"/>
    <w:tmpl w:val="D8C8EEA4"/>
    <w:lvl w:ilvl="0" w:tplc="BD8412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9E46FC1"/>
    <w:multiLevelType w:val="hybridMultilevel"/>
    <w:tmpl w:val="6F3E3A1E"/>
    <w:lvl w:ilvl="0" w:tplc="D55259F4">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B60F2"/>
    <w:rsid w:val="00001766"/>
    <w:rsid w:val="00003CA1"/>
    <w:rsid w:val="00062E6E"/>
    <w:rsid w:val="00063AA7"/>
    <w:rsid w:val="000776F6"/>
    <w:rsid w:val="00083BF1"/>
    <w:rsid w:val="000E4B4A"/>
    <w:rsid w:val="000F391C"/>
    <w:rsid w:val="00107AEB"/>
    <w:rsid w:val="00107D1F"/>
    <w:rsid w:val="00110949"/>
    <w:rsid w:val="0013003D"/>
    <w:rsid w:val="00154473"/>
    <w:rsid w:val="00157CAB"/>
    <w:rsid w:val="001731E1"/>
    <w:rsid w:val="001773FA"/>
    <w:rsid w:val="00191E05"/>
    <w:rsid w:val="001C6BFC"/>
    <w:rsid w:val="001D10B6"/>
    <w:rsid w:val="001E084B"/>
    <w:rsid w:val="001E33A9"/>
    <w:rsid w:val="0020167B"/>
    <w:rsid w:val="00210C61"/>
    <w:rsid w:val="002412A3"/>
    <w:rsid w:val="002469EE"/>
    <w:rsid w:val="00263341"/>
    <w:rsid w:val="0028281A"/>
    <w:rsid w:val="002911D3"/>
    <w:rsid w:val="002B37B8"/>
    <w:rsid w:val="002C09B9"/>
    <w:rsid w:val="002C738D"/>
    <w:rsid w:val="002D3DE7"/>
    <w:rsid w:val="002E78D7"/>
    <w:rsid w:val="002F137D"/>
    <w:rsid w:val="00303D11"/>
    <w:rsid w:val="00314779"/>
    <w:rsid w:val="00314A5C"/>
    <w:rsid w:val="00314EE6"/>
    <w:rsid w:val="00315259"/>
    <w:rsid w:val="00325023"/>
    <w:rsid w:val="003350D8"/>
    <w:rsid w:val="003931B7"/>
    <w:rsid w:val="003A4C80"/>
    <w:rsid w:val="003B7BB5"/>
    <w:rsid w:val="003C2427"/>
    <w:rsid w:val="003E0797"/>
    <w:rsid w:val="003E4748"/>
    <w:rsid w:val="003E4F25"/>
    <w:rsid w:val="003F54C5"/>
    <w:rsid w:val="00423F0B"/>
    <w:rsid w:val="00432B03"/>
    <w:rsid w:val="0044038A"/>
    <w:rsid w:val="0048480B"/>
    <w:rsid w:val="00493C49"/>
    <w:rsid w:val="004A2BFC"/>
    <w:rsid w:val="004A686A"/>
    <w:rsid w:val="004C5126"/>
    <w:rsid w:val="004D7C1E"/>
    <w:rsid w:val="004F48C2"/>
    <w:rsid w:val="00515B01"/>
    <w:rsid w:val="00520DB3"/>
    <w:rsid w:val="005211CE"/>
    <w:rsid w:val="00526966"/>
    <w:rsid w:val="005410D0"/>
    <w:rsid w:val="00551EF7"/>
    <w:rsid w:val="005558B5"/>
    <w:rsid w:val="00556631"/>
    <w:rsid w:val="0055714F"/>
    <w:rsid w:val="005713C0"/>
    <w:rsid w:val="0057309B"/>
    <w:rsid w:val="00583824"/>
    <w:rsid w:val="005C74F1"/>
    <w:rsid w:val="005D3A80"/>
    <w:rsid w:val="005E0228"/>
    <w:rsid w:val="005E6987"/>
    <w:rsid w:val="0061267E"/>
    <w:rsid w:val="0061590D"/>
    <w:rsid w:val="0061790E"/>
    <w:rsid w:val="0062309F"/>
    <w:rsid w:val="006345F5"/>
    <w:rsid w:val="00643259"/>
    <w:rsid w:val="006469E1"/>
    <w:rsid w:val="00651383"/>
    <w:rsid w:val="006519E3"/>
    <w:rsid w:val="00665933"/>
    <w:rsid w:val="00665FB4"/>
    <w:rsid w:val="00677497"/>
    <w:rsid w:val="00692159"/>
    <w:rsid w:val="006A4C48"/>
    <w:rsid w:val="006B51F8"/>
    <w:rsid w:val="006C61CD"/>
    <w:rsid w:val="006D4140"/>
    <w:rsid w:val="007321F0"/>
    <w:rsid w:val="00741919"/>
    <w:rsid w:val="00773AC5"/>
    <w:rsid w:val="00783AB5"/>
    <w:rsid w:val="007B0083"/>
    <w:rsid w:val="007B60F2"/>
    <w:rsid w:val="007B79F6"/>
    <w:rsid w:val="007C221F"/>
    <w:rsid w:val="007D1E37"/>
    <w:rsid w:val="007E26B7"/>
    <w:rsid w:val="007F377B"/>
    <w:rsid w:val="008073F6"/>
    <w:rsid w:val="00815660"/>
    <w:rsid w:val="00827FF8"/>
    <w:rsid w:val="00844E1A"/>
    <w:rsid w:val="008502EE"/>
    <w:rsid w:val="00887910"/>
    <w:rsid w:val="008A5659"/>
    <w:rsid w:val="008A7ED7"/>
    <w:rsid w:val="008B0917"/>
    <w:rsid w:val="008B43F6"/>
    <w:rsid w:val="008B632E"/>
    <w:rsid w:val="008C1AF0"/>
    <w:rsid w:val="008C23F3"/>
    <w:rsid w:val="008C36E6"/>
    <w:rsid w:val="008D19D0"/>
    <w:rsid w:val="008D1AF9"/>
    <w:rsid w:val="008F12EE"/>
    <w:rsid w:val="00913902"/>
    <w:rsid w:val="0092673C"/>
    <w:rsid w:val="0093562C"/>
    <w:rsid w:val="0094330B"/>
    <w:rsid w:val="009579E5"/>
    <w:rsid w:val="009B3309"/>
    <w:rsid w:val="009F408E"/>
    <w:rsid w:val="00A17B71"/>
    <w:rsid w:val="00A228A1"/>
    <w:rsid w:val="00A30416"/>
    <w:rsid w:val="00A365EF"/>
    <w:rsid w:val="00A4097D"/>
    <w:rsid w:val="00A45AC0"/>
    <w:rsid w:val="00A768FF"/>
    <w:rsid w:val="00AA155A"/>
    <w:rsid w:val="00AA4DFD"/>
    <w:rsid w:val="00AC0CA7"/>
    <w:rsid w:val="00B01133"/>
    <w:rsid w:val="00B13F17"/>
    <w:rsid w:val="00B17F33"/>
    <w:rsid w:val="00B20125"/>
    <w:rsid w:val="00B25124"/>
    <w:rsid w:val="00B30E2E"/>
    <w:rsid w:val="00B457D8"/>
    <w:rsid w:val="00B64FFD"/>
    <w:rsid w:val="00B72FE4"/>
    <w:rsid w:val="00B84BDD"/>
    <w:rsid w:val="00B86ED3"/>
    <w:rsid w:val="00B926C3"/>
    <w:rsid w:val="00B94BA1"/>
    <w:rsid w:val="00BA5F17"/>
    <w:rsid w:val="00BC7D29"/>
    <w:rsid w:val="00BE0C82"/>
    <w:rsid w:val="00BE5B38"/>
    <w:rsid w:val="00BE7B76"/>
    <w:rsid w:val="00C023C0"/>
    <w:rsid w:val="00C150D3"/>
    <w:rsid w:val="00C425CA"/>
    <w:rsid w:val="00C51B45"/>
    <w:rsid w:val="00C6087F"/>
    <w:rsid w:val="00C6602F"/>
    <w:rsid w:val="00C71690"/>
    <w:rsid w:val="00C850DF"/>
    <w:rsid w:val="00C94F32"/>
    <w:rsid w:val="00C95915"/>
    <w:rsid w:val="00CB2861"/>
    <w:rsid w:val="00CB45AC"/>
    <w:rsid w:val="00CD6AF7"/>
    <w:rsid w:val="00CF2592"/>
    <w:rsid w:val="00CF6F80"/>
    <w:rsid w:val="00D1748E"/>
    <w:rsid w:val="00D2230C"/>
    <w:rsid w:val="00D42738"/>
    <w:rsid w:val="00D46D92"/>
    <w:rsid w:val="00D55A43"/>
    <w:rsid w:val="00D63815"/>
    <w:rsid w:val="00D6608B"/>
    <w:rsid w:val="00D70BE8"/>
    <w:rsid w:val="00D96AA9"/>
    <w:rsid w:val="00D97947"/>
    <w:rsid w:val="00DA18DD"/>
    <w:rsid w:val="00DA356A"/>
    <w:rsid w:val="00DB2DD6"/>
    <w:rsid w:val="00DB4F32"/>
    <w:rsid w:val="00DB6EB6"/>
    <w:rsid w:val="00DD37CC"/>
    <w:rsid w:val="00DD3DD3"/>
    <w:rsid w:val="00DF2E5A"/>
    <w:rsid w:val="00E12CEB"/>
    <w:rsid w:val="00E2038D"/>
    <w:rsid w:val="00E24F1D"/>
    <w:rsid w:val="00E44E84"/>
    <w:rsid w:val="00E45B19"/>
    <w:rsid w:val="00E474D3"/>
    <w:rsid w:val="00E6037F"/>
    <w:rsid w:val="00E7497F"/>
    <w:rsid w:val="00E90FDD"/>
    <w:rsid w:val="00E970AD"/>
    <w:rsid w:val="00EA55F8"/>
    <w:rsid w:val="00EF201A"/>
    <w:rsid w:val="00F026C5"/>
    <w:rsid w:val="00F310E0"/>
    <w:rsid w:val="00F46734"/>
    <w:rsid w:val="00F55CE8"/>
    <w:rsid w:val="00F56D2B"/>
    <w:rsid w:val="00F62D41"/>
    <w:rsid w:val="00F72F82"/>
    <w:rsid w:val="00F87AE7"/>
    <w:rsid w:val="00F905E7"/>
    <w:rsid w:val="00FA3A54"/>
    <w:rsid w:val="00FB52CA"/>
    <w:rsid w:val="00FD5DD3"/>
    <w:rsid w:val="00FE0CEB"/>
    <w:rsid w:val="00FE10A2"/>
    <w:rsid w:val="00FE4E72"/>
    <w:rsid w:val="02000E77"/>
    <w:rsid w:val="16FD00C3"/>
    <w:rsid w:val="19FF7BE3"/>
    <w:rsid w:val="2426446B"/>
    <w:rsid w:val="24301477"/>
    <w:rsid w:val="2C6B0A2F"/>
    <w:rsid w:val="452737BC"/>
    <w:rsid w:val="4C100F57"/>
    <w:rsid w:val="51023640"/>
    <w:rsid w:val="565A08F7"/>
    <w:rsid w:val="576E5C93"/>
    <w:rsid w:val="5A454815"/>
    <w:rsid w:val="5E967BF9"/>
    <w:rsid w:val="63160A76"/>
    <w:rsid w:val="6F487D8E"/>
    <w:rsid w:val="71796B98"/>
    <w:rsid w:val="7BCD7A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2"/>
      <o:rules v:ext="edit">
        <o:r id="V:Rule18" type="connector" idref="#_x0000_s2143"/>
        <o:r id="V:Rule19" type="connector" idref="#_x0000_s2170"/>
        <o:r id="V:Rule26" type="connector" idref="#_x0000_s2050"/>
        <o:r id="V:Rule27" type="connector" idref="#_x0000_s2180"/>
        <o:r id="V:Rule28" type="connector" idref="#_x0000_s2181"/>
        <o:r id="V:Rule29" type="connector" idref="#_x0000_s2182"/>
        <o:r id="V:Rule30" type="connector" idref="#_x0000_s2188"/>
        <o:r id="V:Rule31" type="connector" idref="#_x0000_s2189"/>
        <o:r id="V:Rule32" type="connector" idref="#_x0000_s2202"/>
        <o:r id="V:Rule33" type="connector" idref="#_x0000_s2198"/>
        <o:r id="V:Rule34" type="connector" idref="#_x0000_s2201"/>
        <o:r id="V:Rule35" type="connector" idref="#_x0000_s2200"/>
        <o:r id="V:Rule36" type="connector" idref="#_x0000_s2199"/>
        <o:r id="V:Rule37" type="connector" idref="#_x0000_s21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header" w:qFormat="1"/>
    <w:lsdException w:name="footer"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0F2"/>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B60F2"/>
    <w:pPr>
      <w:keepNext/>
      <w:keepLines/>
      <w:spacing w:line="576" w:lineRule="auto"/>
      <w:outlineLvl w:val="0"/>
    </w:pPr>
    <w:rPr>
      <w:b/>
      <w:kern w:val="44"/>
      <w:sz w:val="44"/>
    </w:rPr>
  </w:style>
  <w:style w:type="paragraph" w:styleId="2">
    <w:name w:val="heading 2"/>
    <w:basedOn w:val="a"/>
    <w:next w:val="a"/>
    <w:link w:val="2Char"/>
    <w:unhideWhenUsed/>
    <w:qFormat/>
    <w:rsid w:val="0069215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unhideWhenUsed/>
    <w:qFormat/>
    <w:rsid w:val="007B60F2"/>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B60F2"/>
    <w:pPr>
      <w:tabs>
        <w:tab w:val="center" w:pos="4153"/>
        <w:tab w:val="right" w:pos="8306"/>
      </w:tabs>
      <w:snapToGrid w:val="0"/>
      <w:jc w:val="left"/>
    </w:pPr>
    <w:rPr>
      <w:sz w:val="18"/>
      <w:szCs w:val="18"/>
    </w:rPr>
  </w:style>
  <w:style w:type="paragraph" w:styleId="a4">
    <w:name w:val="header"/>
    <w:basedOn w:val="a"/>
    <w:qFormat/>
    <w:rsid w:val="007B60F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7B60F2"/>
  </w:style>
  <w:style w:type="paragraph" w:styleId="20">
    <w:name w:val="toc 2"/>
    <w:basedOn w:val="a"/>
    <w:next w:val="a"/>
    <w:uiPriority w:val="39"/>
    <w:qFormat/>
    <w:rsid w:val="007B60F2"/>
    <w:pPr>
      <w:ind w:leftChars="200" w:left="420"/>
    </w:pPr>
  </w:style>
  <w:style w:type="paragraph" w:styleId="a5">
    <w:name w:val="Normal (Web)"/>
    <w:basedOn w:val="a"/>
    <w:uiPriority w:val="99"/>
    <w:qFormat/>
    <w:rsid w:val="007B60F2"/>
    <w:pPr>
      <w:spacing w:beforeAutospacing="1" w:afterAutospacing="1"/>
      <w:jc w:val="left"/>
    </w:pPr>
    <w:rPr>
      <w:rFonts w:cs="Times New Roman"/>
      <w:kern w:val="0"/>
      <w:sz w:val="24"/>
    </w:rPr>
  </w:style>
  <w:style w:type="table" w:styleId="a6">
    <w:name w:val="Table Grid"/>
    <w:basedOn w:val="a1"/>
    <w:qFormat/>
    <w:rsid w:val="007B60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sid w:val="007B60F2"/>
  </w:style>
  <w:style w:type="paragraph" w:customStyle="1" w:styleId="WPSOffice2">
    <w:name w:val="WPSOffice手动目录 2"/>
    <w:qFormat/>
    <w:rsid w:val="007B60F2"/>
    <w:pPr>
      <w:ind w:leftChars="200" w:left="200"/>
    </w:pPr>
  </w:style>
  <w:style w:type="paragraph" w:customStyle="1" w:styleId="p0">
    <w:name w:val="p0"/>
    <w:basedOn w:val="a"/>
    <w:qFormat/>
    <w:rsid w:val="007B60F2"/>
    <w:pPr>
      <w:widowControl/>
    </w:pPr>
    <w:rPr>
      <w:kern w:val="0"/>
      <w:szCs w:val="21"/>
    </w:rPr>
  </w:style>
  <w:style w:type="paragraph" w:styleId="a7">
    <w:name w:val="Balloon Text"/>
    <w:basedOn w:val="a"/>
    <w:link w:val="Char"/>
    <w:rsid w:val="007E26B7"/>
    <w:rPr>
      <w:sz w:val="18"/>
      <w:szCs w:val="18"/>
    </w:rPr>
  </w:style>
  <w:style w:type="character" w:customStyle="1" w:styleId="Char">
    <w:name w:val="批注框文本 Char"/>
    <w:basedOn w:val="a0"/>
    <w:link w:val="a7"/>
    <w:rsid w:val="007E26B7"/>
    <w:rPr>
      <w:rFonts w:asciiTheme="minorHAnsi" w:eastAsiaTheme="minorEastAsia" w:hAnsiTheme="minorHAnsi" w:cstheme="minorBidi"/>
      <w:kern w:val="2"/>
      <w:sz w:val="18"/>
      <w:szCs w:val="18"/>
    </w:rPr>
  </w:style>
  <w:style w:type="paragraph" w:styleId="a8">
    <w:name w:val="List Paragraph"/>
    <w:basedOn w:val="a"/>
    <w:uiPriority w:val="99"/>
    <w:unhideWhenUsed/>
    <w:rsid w:val="00E90FDD"/>
    <w:pPr>
      <w:ind w:firstLineChars="200" w:firstLine="420"/>
    </w:pPr>
  </w:style>
  <w:style w:type="character" w:customStyle="1" w:styleId="2Char">
    <w:name w:val="标题 2 Char"/>
    <w:basedOn w:val="a0"/>
    <w:link w:val="2"/>
    <w:rsid w:val="00692159"/>
    <w:rPr>
      <w:rFonts w:asciiTheme="majorHAnsi" w:eastAsiaTheme="majorEastAsia" w:hAnsiTheme="majorHAnsi" w:cstheme="majorBidi"/>
      <w:b/>
      <w:bCs/>
      <w:kern w:val="2"/>
      <w:sz w:val="32"/>
      <w:szCs w:val="32"/>
    </w:rPr>
  </w:style>
  <w:style w:type="character" w:styleId="a9">
    <w:name w:val="Hyperlink"/>
    <w:basedOn w:val="a0"/>
    <w:uiPriority w:val="99"/>
    <w:unhideWhenUsed/>
    <w:rsid w:val="00B94BA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60449458">
      <w:bodyDiv w:val="1"/>
      <w:marLeft w:val="0"/>
      <w:marRight w:val="0"/>
      <w:marTop w:val="0"/>
      <w:marBottom w:val="0"/>
      <w:divBdr>
        <w:top w:val="none" w:sz="0" w:space="0" w:color="auto"/>
        <w:left w:val="none" w:sz="0" w:space="0" w:color="auto"/>
        <w:bottom w:val="none" w:sz="0" w:space="0" w:color="auto"/>
        <w:right w:val="none" w:sz="0" w:space="0" w:color="auto"/>
      </w:divBdr>
    </w:div>
    <w:div w:id="2113624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471852-CA52-4BB5-97F0-9471C746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11</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598</cp:revision>
  <cp:lastPrinted>2021-05-06T01:12:00Z</cp:lastPrinted>
  <dcterms:created xsi:type="dcterms:W3CDTF">2021-04-27T01:01:00Z</dcterms:created>
  <dcterms:modified xsi:type="dcterms:W3CDTF">2022-04-22T03:08:00Z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E8F74B3EDD2745CEB9FDCB64F316EE5B</vt:lpwstr>
  </property>
</Properties>
</file>